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41E8" w14:textId="6F1291AF" w:rsidR="00F85BF1" w:rsidRDefault="0098443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5BC4C88D" w14:textId="24901A87" w:rsidR="00FE76F5" w:rsidRDefault="00F365EC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14</w:t>
      </w:r>
      <w:r w:rsidR="00F61D3F" w:rsidRPr="00F61D3F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F61D3F">
        <w:rPr>
          <w:rFonts w:ascii="Arial" w:hAnsi="Arial" w:cs="Arial"/>
          <w:sz w:val="24"/>
          <w:szCs w:val="24"/>
          <w:u w:val="single"/>
        </w:rPr>
        <w:t xml:space="preserve"> </w:t>
      </w:r>
      <w:r w:rsidR="00367AD9">
        <w:rPr>
          <w:rFonts w:ascii="Arial" w:hAnsi="Arial" w:cs="Arial"/>
          <w:sz w:val="24"/>
          <w:szCs w:val="24"/>
          <w:u w:val="single"/>
        </w:rPr>
        <w:t>October</w:t>
      </w:r>
      <w:r w:rsidR="000B0842">
        <w:rPr>
          <w:rFonts w:ascii="Arial" w:hAnsi="Arial" w:cs="Arial"/>
          <w:sz w:val="24"/>
          <w:szCs w:val="24"/>
          <w:u w:val="single"/>
        </w:rPr>
        <w:t xml:space="preserve"> 2024</w:t>
      </w:r>
    </w:p>
    <w:p w14:paraId="3194ADC4" w14:textId="77777777" w:rsidR="002B7997" w:rsidRPr="00F85BF1" w:rsidRDefault="002B799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F365EC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FE76F5" w14:paraId="3CDBAA7A" w14:textId="77777777" w:rsidTr="00F365EC">
        <w:tc>
          <w:tcPr>
            <w:tcW w:w="3020" w:type="dxa"/>
          </w:tcPr>
          <w:p w14:paraId="46E0749E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0529BF8D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Reape</w:t>
            </w:r>
          </w:p>
        </w:tc>
        <w:tc>
          <w:tcPr>
            <w:tcW w:w="2989" w:type="dxa"/>
          </w:tcPr>
          <w:p w14:paraId="4CF06190" w14:textId="5AE7B464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B82598" w:rsidRPr="00FE76F5" w14:paraId="16402838" w14:textId="77777777" w:rsidTr="00F365EC">
        <w:tc>
          <w:tcPr>
            <w:tcW w:w="3020" w:type="dxa"/>
          </w:tcPr>
          <w:p w14:paraId="5227EA01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7B699059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6BA43989" w14:textId="21A25B13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B82598" w:rsidRPr="00FE76F5" w14:paraId="717DDC2D" w14:textId="77777777" w:rsidTr="00F365EC">
        <w:tc>
          <w:tcPr>
            <w:tcW w:w="3020" w:type="dxa"/>
          </w:tcPr>
          <w:p w14:paraId="3653B21A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5EC" w:rsidRPr="00475CC0" w14:paraId="06935BA0" w14:textId="77777777" w:rsidTr="00F365EC">
        <w:tc>
          <w:tcPr>
            <w:tcW w:w="3020" w:type="dxa"/>
          </w:tcPr>
          <w:p w14:paraId="30631D9E" w14:textId="52E14817" w:rsidR="00F365EC" w:rsidRPr="009428A7" w:rsidRDefault="00F365EC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28A7">
              <w:rPr>
                <w:rFonts w:ascii="Arial" w:hAnsi="Arial" w:cs="Arial"/>
                <w:sz w:val="24"/>
                <w:szCs w:val="24"/>
              </w:rPr>
              <w:t>Councillors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6574055F" w14:textId="0D1CC257" w:rsidR="00F365EC" w:rsidRDefault="00F365EC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Goodman-Edwards</w:t>
            </w:r>
          </w:p>
        </w:tc>
        <w:tc>
          <w:tcPr>
            <w:tcW w:w="2989" w:type="dxa"/>
          </w:tcPr>
          <w:p w14:paraId="2EFEF896" w14:textId="0CB2D65F" w:rsidR="00F365EC" w:rsidRDefault="00F365EC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MGE</w:t>
            </w:r>
          </w:p>
        </w:tc>
      </w:tr>
      <w:tr w:rsidR="00F365EC" w:rsidRPr="00475CC0" w14:paraId="260596F9" w14:textId="77777777" w:rsidTr="00F365EC">
        <w:tc>
          <w:tcPr>
            <w:tcW w:w="3020" w:type="dxa"/>
          </w:tcPr>
          <w:p w14:paraId="1BF3D73B" w14:textId="77777777" w:rsidR="00F365EC" w:rsidRPr="00475CC0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7494A7DB" w14:textId="6E24D24E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05F869F5" w14:textId="025ABD82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5EC" w:rsidRPr="00475CC0" w14:paraId="7F857DF8" w14:textId="77777777" w:rsidTr="00F365EC">
        <w:tc>
          <w:tcPr>
            <w:tcW w:w="3020" w:type="dxa"/>
          </w:tcPr>
          <w:p w14:paraId="4A04C6F7" w14:textId="77777777" w:rsidR="00F365EC" w:rsidRPr="00475CC0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F9C9ACE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35EBD443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5EC" w:rsidRPr="00475CC0" w14:paraId="5F4543AE" w14:textId="77777777" w:rsidTr="00F365EC">
        <w:tc>
          <w:tcPr>
            <w:tcW w:w="3020" w:type="dxa"/>
          </w:tcPr>
          <w:p w14:paraId="7E3C4828" w14:textId="00E4A9D8" w:rsidR="00F365EC" w:rsidRPr="00475CC0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72107">
              <w:rPr>
                <w:rFonts w:ascii="Arial" w:hAnsi="Arial" w:cs="Arial"/>
                <w:sz w:val="24"/>
                <w:szCs w:val="24"/>
              </w:rPr>
              <w:t>Via remote link</w:t>
            </w:r>
          </w:p>
        </w:tc>
        <w:tc>
          <w:tcPr>
            <w:tcW w:w="3007" w:type="dxa"/>
          </w:tcPr>
          <w:p w14:paraId="69A91C51" w14:textId="333AD8E5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Richard Williams</w:t>
            </w:r>
          </w:p>
        </w:tc>
        <w:tc>
          <w:tcPr>
            <w:tcW w:w="2989" w:type="dxa"/>
          </w:tcPr>
          <w:p w14:paraId="17B03DF3" w14:textId="739F98C3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 RW</w:t>
            </w:r>
          </w:p>
        </w:tc>
      </w:tr>
      <w:tr w:rsidR="00F365EC" w:rsidRPr="00475CC0" w14:paraId="7A7A8002" w14:textId="77777777" w:rsidTr="00F365EC">
        <w:tc>
          <w:tcPr>
            <w:tcW w:w="3020" w:type="dxa"/>
          </w:tcPr>
          <w:p w14:paraId="597A9B95" w14:textId="5F54791E" w:rsidR="00F365EC" w:rsidRPr="00C72107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FAF9817" w14:textId="4CB46D4C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1E6A98F4" w14:textId="40D1CB36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5EC" w:rsidRPr="00475CC0" w14:paraId="3B092173" w14:textId="77777777" w:rsidTr="00F365EC">
        <w:tc>
          <w:tcPr>
            <w:tcW w:w="3020" w:type="dxa"/>
          </w:tcPr>
          <w:p w14:paraId="00649ED3" w14:textId="46B74FD6" w:rsidR="00F365EC" w:rsidRPr="00475CC0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Clerk/RFO:</w:t>
            </w:r>
          </w:p>
        </w:tc>
        <w:tc>
          <w:tcPr>
            <w:tcW w:w="3007" w:type="dxa"/>
          </w:tcPr>
          <w:p w14:paraId="2F2DB5E2" w14:textId="4B6D9ED9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Antoinette Chislett</w:t>
            </w:r>
          </w:p>
        </w:tc>
        <w:tc>
          <w:tcPr>
            <w:tcW w:w="2989" w:type="dxa"/>
          </w:tcPr>
          <w:p w14:paraId="07A75F8C" w14:textId="4773C891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</w:t>
            </w:r>
          </w:p>
        </w:tc>
      </w:tr>
      <w:tr w:rsidR="00F365EC" w:rsidRPr="00FE76F5" w14:paraId="25671C06" w14:textId="77777777" w:rsidTr="00F365EC">
        <w:tc>
          <w:tcPr>
            <w:tcW w:w="3020" w:type="dxa"/>
          </w:tcPr>
          <w:p w14:paraId="7E202CB4" w14:textId="017EA52E" w:rsidR="00F365EC" w:rsidRPr="00FE76F5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335FEE1A" w14:textId="3FE2456E" w:rsidR="00F365EC" w:rsidRPr="005550D7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023E26E7" w14:textId="668E763C" w:rsidR="00F365EC" w:rsidRPr="00FE76F5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5EC" w:rsidRPr="00FE76F5" w14:paraId="0452266E" w14:textId="77777777" w:rsidTr="00F365EC">
        <w:tc>
          <w:tcPr>
            <w:tcW w:w="3020" w:type="dxa"/>
          </w:tcPr>
          <w:p w14:paraId="116E0F3E" w14:textId="77777777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64B7A37" w14:textId="0BBA4002" w:rsidR="00F365EC" w:rsidRPr="005550D7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89C6EC3" w14:textId="53AC154E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5EC" w:rsidRPr="00FE76F5" w14:paraId="64A5A8B2" w14:textId="77777777" w:rsidTr="00F365EC">
        <w:tc>
          <w:tcPr>
            <w:tcW w:w="3020" w:type="dxa"/>
          </w:tcPr>
          <w:p w14:paraId="7180CC83" w14:textId="36EA3ADF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532AD01" w14:textId="113EF283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4240377" w14:textId="44371C21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B1B0AE" w14:textId="77777777" w:rsidR="00370F4B" w:rsidRDefault="00370F4B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087736" w:rsidRPr="00087736" w14:paraId="112A4E55" w14:textId="77777777" w:rsidTr="006C6B2F">
        <w:trPr>
          <w:trHeight w:val="179"/>
        </w:trPr>
        <w:tc>
          <w:tcPr>
            <w:tcW w:w="9016" w:type="dxa"/>
            <w:gridSpan w:val="4"/>
          </w:tcPr>
          <w:p w14:paraId="5F13AEEB" w14:textId="136766DA" w:rsidR="00087736" w:rsidRPr="00087736" w:rsidRDefault="00100E86" w:rsidP="000877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 </w:t>
            </w:r>
            <w:r w:rsidR="00087736" w:rsidRPr="00087736">
              <w:rPr>
                <w:rFonts w:ascii="Arial" w:hAnsi="Arial" w:cs="Arial"/>
                <w:sz w:val="24"/>
                <w:szCs w:val="24"/>
              </w:rPr>
              <w:t xml:space="preserve">Time: </w:t>
            </w: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367AD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087736" w14:paraId="4DC01F72" w14:textId="77777777" w:rsidTr="006C6B2F">
        <w:trPr>
          <w:trHeight w:val="179"/>
        </w:trPr>
        <w:tc>
          <w:tcPr>
            <w:tcW w:w="816" w:type="dxa"/>
          </w:tcPr>
          <w:p w14:paraId="4BE56FF5" w14:textId="77777777" w:rsidR="00087736" w:rsidRDefault="0008773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3C04E9FD" w14:textId="77777777" w:rsidR="00087736" w:rsidRPr="00790C9E" w:rsidRDefault="0008773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3915C8A" w14:textId="77777777" w:rsidR="00087736" w:rsidRPr="00506735" w:rsidRDefault="00087736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 officially opened the meeting.</w:t>
            </w:r>
          </w:p>
        </w:tc>
        <w:tc>
          <w:tcPr>
            <w:tcW w:w="1430" w:type="dxa"/>
          </w:tcPr>
          <w:p w14:paraId="1A97D481" w14:textId="77777777" w:rsidR="00087736" w:rsidRPr="00790C9E" w:rsidRDefault="0008773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3077D9" w14:paraId="74FB1C6B" w14:textId="77777777" w:rsidTr="006C6B2F">
        <w:trPr>
          <w:trHeight w:val="179"/>
        </w:trPr>
        <w:tc>
          <w:tcPr>
            <w:tcW w:w="816" w:type="dxa"/>
          </w:tcPr>
          <w:p w14:paraId="451799CC" w14:textId="3354E186" w:rsidR="003077D9" w:rsidRPr="00790C9E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574085E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71CF25" w14:textId="6263F900" w:rsidR="005B0E58" w:rsidRPr="00506735" w:rsidRDefault="00672F8D" w:rsidP="00522AA1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8027A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Apologies: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Received and accepted from</w:t>
            </w:r>
            <w:r w:rsidR="00100E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365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CHCC TB and VE along with 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BC</w:t>
            </w:r>
            <w:r w:rsidR="007E49AC">
              <w:rPr>
                <w:rFonts w:ascii="Arial" w:hAnsi="Arial" w:cs="Arial"/>
                <w:color w:val="000000" w:themeColor="text1"/>
                <w:sz w:val="24"/>
                <w:szCs w:val="24"/>
              </w:rPr>
              <w:t>’s</w:t>
            </w:r>
            <w:r w:rsidR="00F61D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A. U</w:t>
            </w:r>
            <w:r w:rsidR="007E49AC">
              <w:rPr>
                <w:rFonts w:ascii="Arial" w:hAnsi="Arial" w:cs="Arial"/>
                <w:color w:val="000000" w:themeColor="text1"/>
                <w:sz w:val="24"/>
                <w:szCs w:val="24"/>
              </w:rPr>
              <w:t>lberini-</w:t>
            </w:r>
            <w:r w:rsidR="00F61D3F">
              <w:rPr>
                <w:rFonts w:ascii="Arial" w:hAnsi="Arial" w:cs="Arial"/>
                <w:color w:val="000000" w:themeColor="text1"/>
                <w:sz w:val="24"/>
                <w:szCs w:val="24"/>
              </w:rPr>
              <w:t>Williams and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A24E5">
              <w:rPr>
                <w:rFonts w:ascii="Arial" w:hAnsi="Arial" w:cs="Arial"/>
                <w:color w:val="000000" w:themeColor="text1"/>
                <w:sz w:val="24"/>
                <w:szCs w:val="24"/>
              </w:rPr>
              <w:t>M. Evans</w:t>
            </w:r>
          </w:p>
        </w:tc>
        <w:tc>
          <w:tcPr>
            <w:tcW w:w="1430" w:type="dxa"/>
          </w:tcPr>
          <w:p w14:paraId="0C24A5D9" w14:textId="113430F3" w:rsidR="003077D9" w:rsidRPr="00790C9E" w:rsidRDefault="003077D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348D6" w14:paraId="758FF2BE" w14:textId="77777777" w:rsidTr="006C6B2F">
        <w:trPr>
          <w:trHeight w:val="179"/>
        </w:trPr>
        <w:tc>
          <w:tcPr>
            <w:tcW w:w="816" w:type="dxa"/>
          </w:tcPr>
          <w:p w14:paraId="4280BD2E" w14:textId="6F08E149" w:rsidR="00C348D6" w:rsidRDefault="0054215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A7F9F16" w14:textId="77777777" w:rsidR="00C348D6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D06EA07" w14:textId="77777777" w:rsidR="00C348D6" w:rsidRPr="00790C9E" w:rsidRDefault="00C348D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0CA48A6" w14:textId="77777777" w:rsidR="0058027A" w:rsidRPr="003A5707" w:rsidRDefault="0058027A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A5707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</w:p>
          <w:p w14:paraId="3D4D02FB" w14:textId="78FB7FF4" w:rsidR="004C30F2" w:rsidRPr="00506735" w:rsidRDefault="003A5707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A24E5" w:rsidRPr="00790C9E">
              <w:rPr>
                <w:rFonts w:ascii="Arial" w:hAnsi="Arial" w:cs="Arial"/>
                <w:sz w:val="24"/>
                <w:szCs w:val="24"/>
              </w:rPr>
              <w:t>inutes of the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65EC">
              <w:rPr>
                <w:rFonts w:ascii="Arial" w:hAnsi="Arial" w:cs="Arial"/>
                <w:sz w:val="24"/>
                <w:szCs w:val="24"/>
              </w:rPr>
              <w:t>September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meeting had been read. </w:t>
            </w:r>
            <w:r w:rsidR="00100E86">
              <w:rPr>
                <w:rFonts w:ascii="Arial" w:hAnsi="Arial" w:cs="Arial"/>
                <w:sz w:val="24"/>
                <w:szCs w:val="24"/>
              </w:rPr>
              <w:t>JH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proposed they be accepted; seconded by </w:t>
            </w:r>
            <w:r w:rsidR="000E373F">
              <w:rPr>
                <w:rFonts w:ascii="Arial" w:hAnsi="Arial" w:cs="Arial"/>
                <w:sz w:val="24"/>
                <w:szCs w:val="24"/>
              </w:rPr>
              <w:t>MGE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430" w:type="dxa"/>
          </w:tcPr>
          <w:p w14:paraId="4E783B83" w14:textId="77777777" w:rsidR="00C348D6" w:rsidRPr="00790C9E" w:rsidRDefault="00C348D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6C6B2F">
        <w:tc>
          <w:tcPr>
            <w:tcW w:w="816" w:type="dxa"/>
          </w:tcPr>
          <w:p w14:paraId="6F45D521" w14:textId="72CEADB9" w:rsidR="00B84BF4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50E48E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7586F5E" w14:textId="77777777" w:rsidR="008654DD" w:rsidRPr="00506735" w:rsidRDefault="001F5F59" w:rsidP="008F5E3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Police matters</w:t>
            </w:r>
            <w:r w:rsidR="004B0DF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70108256" w14:textId="3DB8D38B" w:rsidR="005B5F39" w:rsidRPr="009A28F5" w:rsidRDefault="00367AD9" w:rsidP="009A28F5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x violence against person</w:t>
            </w:r>
          </w:p>
        </w:tc>
        <w:tc>
          <w:tcPr>
            <w:tcW w:w="1430" w:type="dxa"/>
          </w:tcPr>
          <w:p w14:paraId="627CD0EF" w14:textId="77777777" w:rsidR="000E25FC" w:rsidRDefault="000E25F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4652011" w14:textId="5165F4F3" w:rsidR="005A24E5" w:rsidRPr="00790C9E" w:rsidRDefault="005A24E5" w:rsidP="00100E8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6C6B2F">
        <w:tc>
          <w:tcPr>
            <w:tcW w:w="816" w:type="dxa"/>
          </w:tcPr>
          <w:p w14:paraId="75AA0F4B" w14:textId="7CB81B9F" w:rsidR="00B84BF4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819A9D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800166A" w14:textId="1ABC10DC" w:rsidR="009F06DB" w:rsidRPr="00506735" w:rsidRDefault="00181331" w:rsidP="001813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Declarations </w:t>
            </w:r>
            <w:r w:rsidR="00B84BF4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of interest: </w:t>
            </w:r>
            <w:r w:rsidR="0050126C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122CEEB" w14:textId="09526734" w:rsidR="00B97BDE" w:rsidRPr="00506735" w:rsidRDefault="009F06D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CR</w:t>
            </w:r>
            <w:r w:rsidR="007C11CA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Sports and Social Club</w:t>
            </w:r>
          </w:p>
          <w:p w14:paraId="14182165" w14:textId="5528EDC2" w:rsidR="00B97BDE" w:rsidRDefault="009A28F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MGE </w:t>
            </w:r>
            <w:r w:rsidR="00B97BD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– RFC</w:t>
            </w:r>
          </w:p>
          <w:p w14:paraId="301CF471" w14:textId="28FCFF1E" w:rsidR="005A24E5" w:rsidRPr="00506735" w:rsidRDefault="005A24E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TB - Allotments</w:t>
            </w:r>
          </w:p>
          <w:p w14:paraId="4F5C9B12" w14:textId="53ACA7AB" w:rsidR="00D63A10" w:rsidRPr="00506735" w:rsidRDefault="003A570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</w:t>
            </w:r>
            <w:r w:rsidR="0069070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02274C">
              <w:rPr>
                <w:rFonts w:ascii="Arial" w:hAnsi="Arial" w:cs="Arial"/>
                <w:color w:val="000000" w:themeColor="text1"/>
                <w:sz w:val="24"/>
                <w:szCs w:val="24"/>
              </w:rPr>
              <w:t>HC</w:t>
            </w:r>
            <w:r w:rsidR="0069070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 </w:t>
            </w:r>
            <w:r w:rsidR="00D63A1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attendees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Welfare Hall</w:t>
            </w:r>
          </w:p>
        </w:tc>
        <w:tc>
          <w:tcPr>
            <w:tcW w:w="1430" w:type="dxa"/>
          </w:tcPr>
          <w:p w14:paraId="2EB5E8DE" w14:textId="77777777" w:rsidR="00B84BF4" w:rsidRPr="00790C9E" w:rsidRDefault="00B84BF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6C6B2F">
        <w:tc>
          <w:tcPr>
            <w:tcW w:w="816" w:type="dxa"/>
          </w:tcPr>
          <w:p w14:paraId="6175DD5A" w14:textId="7B5ADFB3" w:rsidR="00F84A70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01B9B0F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77777777" w:rsidR="00F84A70" w:rsidRPr="00506735" w:rsidRDefault="00F85BF1" w:rsidP="00F85BF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30" w:type="dxa"/>
          </w:tcPr>
          <w:p w14:paraId="4DA854F7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C20B3" w14:paraId="0025459E" w14:textId="77777777" w:rsidTr="006C6B2F">
        <w:tc>
          <w:tcPr>
            <w:tcW w:w="816" w:type="dxa"/>
          </w:tcPr>
          <w:p w14:paraId="7C0D1CC2" w14:textId="77777777" w:rsidR="005C20B3" w:rsidRPr="00790C9E" w:rsidRDefault="005C20B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1526DB" w14:textId="3D5F935C" w:rsidR="005C20B3" w:rsidRPr="009A0746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0746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 w:rsidRPr="009A0746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430945C6" w14:textId="3AB8BD94" w:rsidR="001D714E" w:rsidRPr="00506735" w:rsidRDefault="00117C72" w:rsidP="009A0746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Publicity/PR</w:t>
            </w:r>
            <w:r w:rsidR="0036113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/Newsletter</w:t>
            </w:r>
            <w:r w:rsidR="00DE2F9D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</w:t>
            </w:r>
            <w:r w:rsidR="009A0746" w:rsidRPr="00506735">
              <w:rPr>
                <w:rFonts w:ascii="Arial" w:hAnsi="Arial" w:cs="Arial"/>
                <w:vanish/>
                <w:color w:val="000000" w:themeColor="text1"/>
                <w:sz w:val="24"/>
                <w:szCs w:val="24"/>
              </w:rPr>
              <w:t xml:space="preserve">who </w:t>
            </w:r>
            <w:r w:rsidR="007939E3" w:rsidRPr="00506735">
              <w:rPr>
                <w:rFonts w:ascii="Arial" w:hAnsi="Arial" w:cs="Arial"/>
                <w:vanish/>
                <w:color w:val="000000" w:themeColor="text1"/>
                <w:sz w:val="24"/>
                <w:szCs w:val="24"/>
              </w:rPr>
              <w:t>confirmed</w:t>
            </w:r>
          </w:p>
          <w:p w14:paraId="2C805416" w14:textId="6F1B73FE" w:rsidR="003D3C53" w:rsidRPr="003D3C53" w:rsidRDefault="00F85346" w:rsidP="00F85346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Advertisement for new Councillors to be emailed to members to confirm acceptance then distributed on social media.</w:t>
            </w:r>
          </w:p>
        </w:tc>
        <w:tc>
          <w:tcPr>
            <w:tcW w:w="1430" w:type="dxa"/>
          </w:tcPr>
          <w:p w14:paraId="1C63FCDA" w14:textId="77777777" w:rsidR="00F21779" w:rsidRDefault="00F21779" w:rsidP="00E15DC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5C5D62D" w14:textId="76383ADF" w:rsidR="00045B53" w:rsidRDefault="00F85346" w:rsidP="003D3C53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3361A061" w14:textId="77777777" w:rsidR="003D3C53" w:rsidRDefault="003D3C53" w:rsidP="003D3C53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C742E69" w14:textId="4809EA15" w:rsidR="0007277C" w:rsidRPr="00790C9E" w:rsidRDefault="0007277C" w:rsidP="00F8534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920B35" w:rsidRPr="009562FA" w14:paraId="6EC5A958" w14:textId="77777777" w:rsidTr="006C6B2F">
        <w:trPr>
          <w:trHeight w:val="569"/>
        </w:trPr>
        <w:tc>
          <w:tcPr>
            <w:tcW w:w="816" w:type="dxa"/>
          </w:tcPr>
          <w:p w14:paraId="519DD53E" w14:textId="0E3602B8" w:rsidR="00920B35" w:rsidRPr="009562FA" w:rsidRDefault="00920B3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32" w:type="dxa"/>
          </w:tcPr>
          <w:p w14:paraId="2F0A837E" w14:textId="40748FBA" w:rsidR="00920B35" w:rsidRPr="009562FA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62FA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002C2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8F52FA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5838" w:type="dxa"/>
          </w:tcPr>
          <w:p w14:paraId="5705126F" w14:textId="77777777" w:rsidR="00947262" w:rsidRDefault="00920B3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Hlk66789936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Landscape project</w:t>
            </w:r>
            <w:bookmarkEnd w:id="0"/>
            <w:r w:rsidR="0015579B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</w:t>
            </w:r>
          </w:p>
          <w:p w14:paraId="6525F237" w14:textId="77777777" w:rsidR="0058027A" w:rsidRDefault="00F85346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Wildflower turf is yet to be laid as this is season critical.</w:t>
            </w:r>
          </w:p>
          <w:p w14:paraId="038BD7D9" w14:textId="77777777" w:rsidR="00F85346" w:rsidRDefault="00F85346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Official opening is now planned for the Spring 2025</w:t>
            </w:r>
          </w:p>
          <w:p w14:paraId="416335B1" w14:textId="589AF2DB" w:rsidR="00F85346" w:rsidRPr="00506735" w:rsidRDefault="00F85346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Arrange meeting with Jeff to discuss </w:t>
            </w:r>
            <w:r w:rsidR="004946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maintenance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quote with Members and Clerk</w:t>
            </w:r>
          </w:p>
        </w:tc>
        <w:tc>
          <w:tcPr>
            <w:tcW w:w="1430" w:type="dxa"/>
          </w:tcPr>
          <w:p w14:paraId="5989E546" w14:textId="77777777" w:rsidR="0007277C" w:rsidRDefault="0007277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39099F8" w14:textId="77777777" w:rsidR="00246C73" w:rsidRDefault="00246C73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052F7A8" w14:textId="77777777" w:rsidR="00F85346" w:rsidRDefault="00F85346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295F0E7" w14:textId="77777777" w:rsidR="00F85346" w:rsidRDefault="00F85346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30FAA35" w14:textId="77777777" w:rsidR="00F85346" w:rsidRDefault="00F85346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65ABA36" w14:textId="77777777" w:rsidR="00F85346" w:rsidRDefault="00F85346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60F94A1" w14:textId="1B01926A" w:rsidR="00F85346" w:rsidRPr="009562FA" w:rsidRDefault="00F85346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9D1EBA" w14:paraId="731BF9DF" w14:textId="77777777" w:rsidTr="006C6B2F">
        <w:trPr>
          <w:trHeight w:val="550"/>
        </w:trPr>
        <w:tc>
          <w:tcPr>
            <w:tcW w:w="816" w:type="dxa"/>
          </w:tcPr>
          <w:p w14:paraId="024280E5" w14:textId="77777777" w:rsidR="009D1EBA" w:rsidRPr="00790C9E" w:rsidRDefault="009D1EB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C577562" w14:textId="49F6812C" w:rsidR="009D1EBA" w:rsidRPr="00790C9E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C4BF1" w:rsidRPr="00790C9E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1F7B99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5838" w:type="dxa"/>
          </w:tcPr>
          <w:p w14:paraId="4C8B1832" w14:textId="77777777" w:rsidR="00977F18" w:rsidRDefault="009D1EBA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Development- Travellers</w:t>
            </w:r>
            <w:r w:rsidR="00E62457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="00E62457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23F002D" w14:textId="048A1D09" w:rsidR="00D71AFE" w:rsidRPr="00D71AFE" w:rsidRDefault="009D509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It was noted that previous information</w:t>
            </w:r>
            <w:r w:rsidR="004946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received had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stated</w:t>
            </w:r>
            <w:r w:rsidR="004946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that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24</w:t>
            </w:r>
            <w:r w:rsidRPr="009D5090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September </w:t>
            </w:r>
            <w:r w:rsidR="004946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was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 critical date in proceedings. Members to await update.</w:t>
            </w:r>
            <w:r w:rsidR="00F217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21A12939" w14:textId="77777777" w:rsidR="006C4BF1" w:rsidRDefault="006C4BF1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5AA92C5" w14:textId="77777777" w:rsidR="00C17514" w:rsidRDefault="00C1751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5F6AB71" w14:textId="553B96B3" w:rsidR="00C17514" w:rsidRPr="00790C9E" w:rsidRDefault="00C1751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25C5" w14:paraId="203A3E69" w14:textId="77777777" w:rsidTr="006C6B2F">
        <w:trPr>
          <w:trHeight w:val="550"/>
        </w:trPr>
        <w:tc>
          <w:tcPr>
            <w:tcW w:w="816" w:type="dxa"/>
          </w:tcPr>
          <w:p w14:paraId="756A2DEA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706678" w14:textId="10C6478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1F7B99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21455B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600F8F6B" w14:textId="77777777" w:rsidR="006525C5" w:rsidRDefault="006525C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Si</w:t>
            </w:r>
            <w:r w:rsidR="000249DC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g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nage:</w:t>
            </w:r>
            <w:r w:rsidR="00A601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417B1D5" w14:textId="18E4F6BD" w:rsidR="009D5090" w:rsidRPr="009D5090" w:rsidRDefault="009D509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BC RW to meet with CR on site to review signs after the end of October.</w:t>
            </w:r>
          </w:p>
        </w:tc>
        <w:tc>
          <w:tcPr>
            <w:tcW w:w="1430" w:type="dxa"/>
          </w:tcPr>
          <w:p w14:paraId="2666782D" w14:textId="77777777" w:rsidR="006875B5" w:rsidRDefault="006875B5" w:rsidP="006875B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C0E009C" w14:textId="014E33A4" w:rsidR="006875B5" w:rsidRPr="00790C9E" w:rsidRDefault="001A5A52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6525C5" w14:paraId="561FFE7B" w14:textId="77777777" w:rsidTr="006C6B2F">
        <w:trPr>
          <w:trHeight w:val="550"/>
        </w:trPr>
        <w:tc>
          <w:tcPr>
            <w:tcW w:w="816" w:type="dxa"/>
          </w:tcPr>
          <w:p w14:paraId="1104749C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2FA4DB9" w14:textId="21B3F2D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B52FD0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165297C2" w14:textId="77777777" w:rsidR="00A962B4" w:rsidRDefault="006525C5" w:rsidP="005B0E5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Litte</w:t>
            </w:r>
            <w:r w:rsidR="009A0746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r</w:t>
            </w:r>
            <w:r w:rsidR="009A0746" w:rsidRPr="005725CD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5B0E58" w:rsidRPr="005725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784B63C" w14:textId="0E9A6B67" w:rsidR="000F4515" w:rsidRPr="000836BA" w:rsidRDefault="0015516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Discuss request for large bin at Heol-y-Cyw Rugby Club with new </w:t>
            </w:r>
            <w:r w:rsidR="009D509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BCBC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litter </w:t>
            </w:r>
            <w:r w:rsidR="009D5090">
              <w:rPr>
                <w:rFonts w:ascii="Arial" w:hAnsi="Arial" w:cs="Arial"/>
                <w:color w:val="000000" w:themeColor="text1"/>
                <w:sz w:val="24"/>
                <w:szCs w:val="24"/>
              </w:rPr>
              <w:t>contact “Mal”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1EFF05D6" w14:textId="77777777" w:rsidR="006875B5" w:rsidRDefault="006875B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9B8D3B8" w14:textId="77777777" w:rsidR="006525C5" w:rsidRDefault="00BB6D23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  <w:r w:rsidR="005F4A91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</w:t>
            </w:r>
          </w:p>
          <w:p w14:paraId="094FD160" w14:textId="28840408" w:rsidR="000F4515" w:rsidRPr="00790C9E" w:rsidRDefault="000F4515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9F706A" w14:paraId="1543F05F" w14:textId="77777777" w:rsidTr="006C6B2F">
        <w:trPr>
          <w:trHeight w:val="550"/>
        </w:trPr>
        <w:tc>
          <w:tcPr>
            <w:tcW w:w="816" w:type="dxa"/>
          </w:tcPr>
          <w:p w14:paraId="37319B5E" w14:textId="77777777" w:rsidR="009F706A" w:rsidRPr="00790C9E" w:rsidRDefault="009F706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223FAA" w14:textId="0F791827" w:rsidR="009F706A" w:rsidRPr="00790C9E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AD2C00" w:rsidRPr="00790C9E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5838" w:type="dxa"/>
          </w:tcPr>
          <w:p w14:paraId="6447EF44" w14:textId="77777777" w:rsidR="009F706A" w:rsidRDefault="005B0E58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Active Travel Plan: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DF1206C" w14:textId="1519C077" w:rsidR="00ED5BD6" w:rsidRPr="007753BA" w:rsidRDefault="00155162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BC RW informed members that he has written to Director of Education regarding unsafe walking route to Pencoed for pupils in the area. Members to await feedback.</w:t>
            </w:r>
          </w:p>
        </w:tc>
        <w:tc>
          <w:tcPr>
            <w:tcW w:w="1430" w:type="dxa"/>
          </w:tcPr>
          <w:p w14:paraId="7207D524" w14:textId="77777777" w:rsidR="00ED5BD6" w:rsidRDefault="00ED5BD6" w:rsidP="00ED5BD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6758388" w14:textId="663734F8" w:rsidR="00155162" w:rsidRPr="00790C9E" w:rsidRDefault="00155162" w:rsidP="00ED5BD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RW</w:t>
            </w:r>
          </w:p>
        </w:tc>
      </w:tr>
      <w:tr w:rsidR="001F7B99" w14:paraId="6515F8AC" w14:textId="77777777" w:rsidTr="006C6B2F">
        <w:trPr>
          <w:trHeight w:val="550"/>
        </w:trPr>
        <w:tc>
          <w:tcPr>
            <w:tcW w:w="816" w:type="dxa"/>
          </w:tcPr>
          <w:p w14:paraId="1A0A2131" w14:textId="77777777" w:rsidR="001F7B99" w:rsidRPr="00790C9E" w:rsidRDefault="001F7B9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1A81E4F" w14:textId="1319E3EB" w:rsidR="001F7B99" w:rsidRPr="00790C9E" w:rsidRDefault="001F7B99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5:vii</w:t>
            </w:r>
          </w:p>
        </w:tc>
        <w:tc>
          <w:tcPr>
            <w:tcW w:w="5838" w:type="dxa"/>
          </w:tcPr>
          <w:p w14:paraId="791C604C" w14:textId="77777777" w:rsidR="001F7B99" w:rsidRDefault="001F7B99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Independent Renumeration Panel for Wales Annual Report</w:t>
            </w:r>
          </w:p>
          <w:p w14:paraId="799F7771" w14:textId="401772F1" w:rsidR="007753BA" w:rsidRPr="00A82F50" w:rsidRDefault="00EC4CE8" w:rsidP="003E124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IRP </w:t>
            </w:r>
            <w:r w:rsidR="00155162">
              <w:rPr>
                <w:rFonts w:ascii="Arial" w:hAnsi="Arial" w:cs="Arial"/>
                <w:color w:val="000000" w:themeColor="text1"/>
                <w:sz w:val="24"/>
                <w:szCs w:val="24"/>
              </w:rPr>
              <w:t>payments have been made.</w:t>
            </w:r>
          </w:p>
        </w:tc>
        <w:tc>
          <w:tcPr>
            <w:tcW w:w="1430" w:type="dxa"/>
          </w:tcPr>
          <w:p w14:paraId="1F01B642" w14:textId="77777777" w:rsidR="001F7B99" w:rsidRDefault="001F7B9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E3E103D" w14:textId="77777777" w:rsidR="007753BA" w:rsidRDefault="007753BA" w:rsidP="00EC4CE8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5DE4C74" w14:textId="77777777" w:rsidR="00A82F50" w:rsidRDefault="007753BA" w:rsidP="00A82F5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75B61379" w14:textId="773E2571" w:rsidR="007753BA" w:rsidRPr="00A82F50" w:rsidRDefault="007753BA" w:rsidP="00A82F5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1F7B99" w14:paraId="4F7D789F" w14:textId="77777777" w:rsidTr="006C6B2F">
        <w:trPr>
          <w:trHeight w:val="550"/>
        </w:trPr>
        <w:tc>
          <w:tcPr>
            <w:tcW w:w="816" w:type="dxa"/>
          </w:tcPr>
          <w:p w14:paraId="3CB85A30" w14:textId="77777777" w:rsidR="001F7B99" w:rsidRPr="00790C9E" w:rsidRDefault="001F7B9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768BE41" w14:textId="15119DB7" w:rsidR="001F7B99" w:rsidRPr="00790C9E" w:rsidRDefault="00A82F5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5:viii</w:t>
            </w:r>
          </w:p>
        </w:tc>
        <w:tc>
          <w:tcPr>
            <w:tcW w:w="5838" w:type="dxa"/>
          </w:tcPr>
          <w:p w14:paraId="123DFEE4" w14:textId="0DB50787" w:rsidR="00A5582F" w:rsidRDefault="00A5582F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Miners Footpath</w:t>
            </w:r>
          </w:p>
          <w:p w14:paraId="58577CC8" w14:textId="71801692" w:rsidR="001F7B99" w:rsidRPr="00A5582F" w:rsidRDefault="00D12407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footpath is complete </w:t>
            </w:r>
            <w:r w:rsidR="003E12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open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Pencoed side</w:t>
            </w:r>
            <w:r w:rsidR="003E1249">
              <w:rPr>
                <w:rFonts w:ascii="Arial" w:hAnsi="Arial" w:cs="Arial"/>
                <w:color w:val="000000" w:themeColor="text1"/>
                <w:sz w:val="24"/>
                <w:szCs w:val="24"/>
              </w:rPr>
              <w:t>. No further information.</w:t>
            </w:r>
          </w:p>
        </w:tc>
        <w:tc>
          <w:tcPr>
            <w:tcW w:w="1430" w:type="dxa"/>
          </w:tcPr>
          <w:p w14:paraId="2F5AF533" w14:textId="77777777" w:rsidR="001F7B99" w:rsidRDefault="001F7B9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3E1249" w14:paraId="727D698F" w14:textId="77777777" w:rsidTr="006C6B2F">
        <w:trPr>
          <w:trHeight w:val="385"/>
        </w:trPr>
        <w:tc>
          <w:tcPr>
            <w:tcW w:w="816" w:type="dxa"/>
          </w:tcPr>
          <w:p w14:paraId="06B8F108" w14:textId="50477AA6" w:rsidR="003E1249" w:rsidRPr="00790C9E" w:rsidRDefault="003E124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0037808" w14:textId="3934210F" w:rsidR="003E1249" w:rsidRPr="00790C9E" w:rsidRDefault="003E124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</w:p>
        </w:tc>
        <w:tc>
          <w:tcPr>
            <w:tcW w:w="5838" w:type="dxa"/>
          </w:tcPr>
          <w:p w14:paraId="20208042" w14:textId="15AD97E1" w:rsidR="003E1249" w:rsidRDefault="003E124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Remembrance Day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5D90B04" w14:textId="77777777" w:rsidR="003E1249" w:rsidRDefault="009820D5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Soldier to be displayed from 1</w:t>
            </w:r>
            <w:r w:rsidRPr="009820D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November</w:t>
            </w:r>
          </w:p>
          <w:p w14:paraId="06A486EA" w14:textId="2E47A7F8" w:rsidR="009820D5" w:rsidRPr="00D41157" w:rsidRDefault="009820D5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Poppies to be installed on lampposts after Halloween</w:t>
            </w:r>
          </w:p>
        </w:tc>
        <w:tc>
          <w:tcPr>
            <w:tcW w:w="1430" w:type="dxa"/>
          </w:tcPr>
          <w:p w14:paraId="428F4B10" w14:textId="77777777" w:rsidR="003E1249" w:rsidRDefault="003E124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E3F83C0" w14:textId="3CF94867" w:rsidR="003E1249" w:rsidRDefault="009820D5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35AE158C" w14:textId="77777777" w:rsidR="003E1249" w:rsidRPr="00790C9E" w:rsidRDefault="003E124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3E1249" w14:paraId="1630843F" w14:textId="77777777" w:rsidTr="006C6B2F">
        <w:trPr>
          <w:trHeight w:val="385"/>
        </w:trPr>
        <w:tc>
          <w:tcPr>
            <w:tcW w:w="816" w:type="dxa"/>
          </w:tcPr>
          <w:p w14:paraId="28F66D19" w14:textId="77777777" w:rsidR="003E1249" w:rsidRPr="00790C9E" w:rsidRDefault="003E124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82198949"/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10C41048" w14:textId="77777777" w:rsidR="003E1249" w:rsidRPr="00790C9E" w:rsidRDefault="003E124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CB15679" w14:textId="77777777" w:rsidR="003E1249" w:rsidRDefault="003E124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Millennium site: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50544F7" w14:textId="77777777" w:rsidR="003E1249" w:rsidRDefault="009820D5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CCV to cut back bramble in Millennium site on 23</w:t>
            </w:r>
            <w:r w:rsidRPr="009820D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February 2025</w:t>
            </w:r>
          </w:p>
          <w:p w14:paraId="63A64492" w14:textId="77777777" w:rsidR="009820D5" w:rsidRDefault="009820D5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Two further dates have been arranged</w:t>
            </w:r>
            <w:r w:rsidR="00F7601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with CCV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29</w:t>
            </w:r>
            <w:r w:rsidRPr="009820D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June ’25 and 14</w:t>
            </w:r>
            <w:r w:rsidRPr="009820D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September ‘25</w:t>
            </w:r>
          </w:p>
          <w:p w14:paraId="5DADEA2A" w14:textId="6293D51C" w:rsidR="00F7601A" w:rsidRPr="00D41157" w:rsidRDefault="00F7601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It was stated that at least £600 should be budgeted for CCV next year due to increase in costs</w:t>
            </w:r>
          </w:p>
        </w:tc>
        <w:tc>
          <w:tcPr>
            <w:tcW w:w="1430" w:type="dxa"/>
          </w:tcPr>
          <w:p w14:paraId="73FD47B0" w14:textId="77777777" w:rsidR="003E1249" w:rsidRDefault="003E124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C7D83A8" w14:textId="77777777" w:rsidR="003E1249" w:rsidRPr="00790C9E" w:rsidRDefault="003E124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bookmarkEnd w:id="1"/>
      <w:tr w:rsidR="00692994" w14:paraId="4CDDF8FE" w14:textId="77777777" w:rsidTr="006C6B2F">
        <w:trPr>
          <w:trHeight w:val="385"/>
        </w:trPr>
        <w:tc>
          <w:tcPr>
            <w:tcW w:w="816" w:type="dxa"/>
          </w:tcPr>
          <w:p w14:paraId="2F06519E" w14:textId="251F5768" w:rsidR="00692994" w:rsidRDefault="0004636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2075F451" w14:textId="77777777" w:rsidR="00692994" w:rsidRPr="00790C9E" w:rsidRDefault="00692994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03D23282" w14:textId="77777777" w:rsidR="00692994" w:rsidRDefault="00692994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Cenin/Hybont: - </w:t>
            </w:r>
          </w:p>
          <w:p w14:paraId="682A79B3" w14:textId="2027F3E5" w:rsidR="00757FEF" w:rsidRPr="00A85A1A" w:rsidRDefault="00995A96" w:rsidP="00995A96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Planning has been granted for </w:t>
            </w:r>
            <w:r w:rsidRPr="00995A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DNS/3279521 - </w:t>
            </w:r>
            <w:proofErr w:type="spellStart"/>
            <w:r w:rsidRPr="00995A96">
              <w:rPr>
                <w:rFonts w:ascii="Arial" w:hAnsi="Arial" w:cs="Arial"/>
                <w:color w:val="000000" w:themeColor="text1"/>
                <w:sz w:val="24"/>
                <w:szCs w:val="24"/>
              </w:rPr>
              <w:t>Ty'n</w:t>
            </w:r>
            <w:proofErr w:type="spellEnd"/>
            <w:r w:rsidRPr="00995A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Waun Solar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Farm</w:t>
            </w:r>
          </w:p>
        </w:tc>
        <w:tc>
          <w:tcPr>
            <w:tcW w:w="1430" w:type="dxa"/>
          </w:tcPr>
          <w:p w14:paraId="791EBD19" w14:textId="77777777" w:rsidR="00692994" w:rsidRDefault="0069299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08BC3A9" w14:textId="040736EF" w:rsidR="006E23BD" w:rsidRDefault="006E23BD" w:rsidP="00C040D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92994" w14:paraId="275467C8" w14:textId="77777777" w:rsidTr="006C6B2F">
        <w:trPr>
          <w:trHeight w:val="385"/>
        </w:trPr>
        <w:tc>
          <w:tcPr>
            <w:tcW w:w="816" w:type="dxa"/>
          </w:tcPr>
          <w:p w14:paraId="303F7635" w14:textId="5D0BBB7A" w:rsidR="00692994" w:rsidRDefault="0004636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0DA690F8" w14:textId="77777777" w:rsidR="00692994" w:rsidRPr="00790C9E" w:rsidRDefault="00692994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853D27D" w14:textId="77777777" w:rsidR="00A85A1A" w:rsidRDefault="00692994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HeolyCyw Welfare Hall: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A143909" w14:textId="7A490FA1" w:rsidR="00757FEF" w:rsidRPr="00AC197E" w:rsidRDefault="00995A96" w:rsidP="00995A96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Business as usual. Nothing to report</w:t>
            </w:r>
          </w:p>
        </w:tc>
        <w:tc>
          <w:tcPr>
            <w:tcW w:w="1430" w:type="dxa"/>
          </w:tcPr>
          <w:p w14:paraId="2FF3082B" w14:textId="77777777" w:rsidR="00692994" w:rsidRDefault="0069299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4DCD7EE" w14:textId="78F70BDA" w:rsidR="00623544" w:rsidRPr="00046361" w:rsidRDefault="00623544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725CD" w14:paraId="35C4FAA1" w14:textId="77777777" w:rsidTr="006C6B2F">
        <w:trPr>
          <w:trHeight w:val="385"/>
        </w:trPr>
        <w:tc>
          <w:tcPr>
            <w:tcW w:w="816" w:type="dxa"/>
          </w:tcPr>
          <w:p w14:paraId="59F3B8CA" w14:textId="16CBD5AB" w:rsidR="005725CD" w:rsidRDefault="00AC715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76050FF2" w14:textId="77777777" w:rsidR="005725CD" w:rsidRPr="00790C9E" w:rsidRDefault="005725C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4F2826E" w14:textId="77777777" w:rsidR="00692994" w:rsidRDefault="00692994" w:rsidP="0061656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Christmas: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B8A803D" w14:textId="77777777" w:rsidR="006341FB" w:rsidRPr="00995A96" w:rsidRDefault="00995A9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 street lights quote received for £1,540.21. Members agreed to go ahead. Lights to be switched on at 4pm on 1</w:t>
            </w:r>
            <w:r w:rsidRPr="00995A96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December</w:t>
            </w:r>
          </w:p>
          <w:p w14:paraId="11CA308D" w14:textId="77777777" w:rsidR="00995A96" w:rsidRDefault="00E760CC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Reverand Glenda has been confirmed</w:t>
            </w:r>
          </w:p>
          <w:p w14:paraId="6F33601E" w14:textId="77777777" w:rsidR="00E760CC" w:rsidRDefault="00E760CC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Music confirmed</w:t>
            </w:r>
          </w:p>
          <w:p w14:paraId="6B03C866" w14:textId="77777777" w:rsidR="00E760CC" w:rsidRDefault="00E760CC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Carpark to be kept clear on 30</w:t>
            </w:r>
            <w:r w:rsidRPr="00E760CC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November for Christmas tree delivery</w:t>
            </w:r>
          </w:p>
          <w:p w14:paraId="35296298" w14:textId="77777777" w:rsidR="00E760CC" w:rsidRDefault="00E760CC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Tree lights to be tested and new purchased if necessary</w:t>
            </w:r>
          </w:p>
          <w:p w14:paraId="3B41ACB4" w14:textId="0BD2DF14" w:rsidR="00E760CC" w:rsidRPr="00692994" w:rsidRDefault="00E760CC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Welfare Hall to be booked from 4pm on 8</w:t>
            </w:r>
            <w:r w:rsidRPr="00E760CC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December.</w:t>
            </w:r>
          </w:p>
        </w:tc>
        <w:tc>
          <w:tcPr>
            <w:tcW w:w="1430" w:type="dxa"/>
          </w:tcPr>
          <w:p w14:paraId="5035067E" w14:textId="77777777" w:rsidR="00692994" w:rsidRDefault="00692994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46AC002" w14:textId="77777777" w:rsidR="00A35217" w:rsidRDefault="00A35217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3807991" w14:textId="77777777" w:rsidR="006341FB" w:rsidRDefault="006341FB" w:rsidP="00B7544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5670676" w14:textId="77777777" w:rsidR="00E760CC" w:rsidRDefault="00E760CC" w:rsidP="00B7544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F6E8CBA" w14:textId="77777777" w:rsidR="00E760CC" w:rsidRDefault="00E760CC" w:rsidP="00B7544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2FBB505" w14:textId="77777777" w:rsidR="00E760CC" w:rsidRDefault="00E760CC" w:rsidP="00B7544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B76EA26" w14:textId="77777777" w:rsidR="00E760CC" w:rsidRDefault="00E760CC" w:rsidP="00B7544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5554115" w14:textId="32AE8025" w:rsidR="00E760CC" w:rsidRDefault="00E760CC" w:rsidP="00B7544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760D9D5F" w14:textId="77777777" w:rsidR="00E760CC" w:rsidRDefault="00E760CC" w:rsidP="00B7544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6946177" w14:textId="77777777" w:rsidR="00E760CC" w:rsidRDefault="00E760CC" w:rsidP="00B7544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7B3A7E74" w14:textId="77777777" w:rsidR="00E760CC" w:rsidRDefault="00E760CC" w:rsidP="00B7544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18B3D8B" w14:textId="13E5C1CD" w:rsidR="00E760CC" w:rsidRPr="00790C9E" w:rsidRDefault="00E760CC" w:rsidP="00B7544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  <w:r w:rsidR="003C12EA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 / TB</w:t>
            </w:r>
          </w:p>
        </w:tc>
      </w:tr>
      <w:tr w:rsidR="00AB6B9D" w14:paraId="0E0531A2" w14:textId="77777777" w:rsidTr="006C6B2F">
        <w:trPr>
          <w:trHeight w:val="385"/>
        </w:trPr>
        <w:tc>
          <w:tcPr>
            <w:tcW w:w="816" w:type="dxa"/>
          </w:tcPr>
          <w:p w14:paraId="512DE630" w14:textId="79C38B2E" w:rsidR="00AB6B9D" w:rsidRPr="00790C9E" w:rsidRDefault="00A01E4E" w:rsidP="00A01E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725CD">
              <w:rPr>
                <w:rFonts w:ascii="Arial" w:hAnsi="Arial" w:cs="Arial"/>
                <w:sz w:val="24"/>
                <w:szCs w:val="24"/>
              </w:rPr>
              <w:t>1</w:t>
            </w:r>
            <w:r w:rsidR="00AC71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68E48EA3" w14:textId="77777777" w:rsidR="00AB6B9D" w:rsidRPr="00790C9E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DB153A4" w14:textId="77777777" w:rsidR="00A35217" w:rsidRDefault="000F37BC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Training and Code of Conduct Training:</w:t>
            </w:r>
            <w:r w:rsidRPr="000F37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340F3D6" w14:textId="069AC646" w:rsidR="000C7804" w:rsidRPr="00725DEC" w:rsidRDefault="003C12EA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 to attend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Pethau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Bychain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training on 15</w:t>
            </w:r>
            <w:r w:rsidRPr="003C12EA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October – amphibian and reptile conservation</w:t>
            </w:r>
          </w:p>
        </w:tc>
        <w:tc>
          <w:tcPr>
            <w:tcW w:w="1430" w:type="dxa"/>
          </w:tcPr>
          <w:p w14:paraId="13415B0A" w14:textId="77777777" w:rsidR="0013223C" w:rsidRDefault="0013223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DD70C72" w14:textId="05013E72" w:rsidR="00A35217" w:rsidRPr="00790C9E" w:rsidRDefault="00A35217" w:rsidP="00725DEC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F84A70" w14:paraId="76F68604" w14:textId="77777777" w:rsidTr="006C6B2F">
        <w:trPr>
          <w:trHeight w:val="1682"/>
        </w:trPr>
        <w:tc>
          <w:tcPr>
            <w:tcW w:w="816" w:type="dxa"/>
          </w:tcPr>
          <w:p w14:paraId="0A65BC80" w14:textId="677445F0" w:rsidR="00F84A70" w:rsidRPr="00790C9E" w:rsidRDefault="00E476BE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C71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7BFD2FB2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4582EC7" w14:textId="77777777" w:rsidR="0051467C" w:rsidRPr="003A5707" w:rsidRDefault="0051467C" w:rsidP="00182FA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A5707">
              <w:rPr>
                <w:rFonts w:ascii="Arial" w:hAnsi="Arial" w:cs="Arial"/>
                <w:sz w:val="24"/>
                <w:szCs w:val="24"/>
                <w:u w:val="single"/>
              </w:rPr>
              <w:t>Clerk</w:t>
            </w:r>
            <w:r w:rsidR="00737B19" w:rsidRPr="003A5707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C40417" w:rsidRPr="003A57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1BBE85" w14:textId="2B650178" w:rsidR="005E407E" w:rsidRPr="00C40417" w:rsidRDefault="003C12EA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PAYE training now complete</w:t>
            </w:r>
          </w:p>
        </w:tc>
        <w:tc>
          <w:tcPr>
            <w:tcW w:w="1430" w:type="dxa"/>
          </w:tcPr>
          <w:p w14:paraId="034A9558" w14:textId="77777777" w:rsidR="006335D5" w:rsidRDefault="006335D5" w:rsidP="00C4041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268BBB9" w14:textId="79D9DD45" w:rsidR="00CD0EDE" w:rsidRPr="003C12EA" w:rsidRDefault="00CD0EDE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CD0ED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</w:t>
            </w:r>
            <w:r w:rsidR="003C12EA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</w:tc>
      </w:tr>
      <w:tr w:rsidR="00F84A70" w14:paraId="35B81AF9" w14:textId="77777777" w:rsidTr="006C6B2F">
        <w:trPr>
          <w:trHeight w:val="58"/>
        </w:trPr>
        <w:tc>
          <w:tcPr>
            <w:tcW w:w="816" w:type="dxa"/>
          </w:tcPr>
          <w:p w14:paraId="6A80312D" w14:textId="46CB95E9" w:rsidR="00F84A70" w:rsidRPr="00790C9E" w:rsidRDefault="00E476BE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E00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52EB7093" w14:textId="24752E71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8" w:type="dxa"/>
          </w:tcPr>
          <w:p w14:paraId="76AC96C4" w14:textId="77777777" w:rsidR="00EA6750" w:rsidRDefault="00EA6750" w:rsidP="005550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Correspondence and planning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see attached </w:t>
            </w:r>
            <w:r w:rsidR="00096C4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correspondence 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list</w:t>
            </w:r>
            <w:r w:rsidR="00096C47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2D4AA074" w14:textId="1F217568" w:rsidR="00F2594C" w:rsidRPr="00D45565" w:rsidRDefault="00081BF4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application consultation T/24/35/TPO – 3 The Paddock, Heol-y-Cyw has been reviewed by all members. No objections were raised.</w:t>
            </w:r>
          </w:p>
        </w:tc>
        <w:tc>
          <w:tcPr>
            <w:tcW w:w="1430" w:type="dxa"/>
          </w:tcPr>
          <w:p w14:paraId="275E0026" w14:textId="77777777" w:rsidR="00F04A1C" w:rsidRPr="00D16EFD" w:rsidRDefault="00F04A1C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6ADB554" w14:textId="77777777" w:rsidR="00D16EFD" w:rsidRDefault="00D16EFD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7B3545B" w14:textId="61A1CC21" w:rsidR="00F2594C" w:rsidRPr="00D16EFD" w:rsidRDefault="00F2594C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387E81A9" w14:textId="77777777" w:rsidTr="006C6B2F">
        <w:tc>
          <w:tcPr>
            <w:tcW w:w="816" w:type="dxa"/>
          </w:tcPr>
          <w:p w14:paraId="72EF9C4B" w14:textId="7B489B05" w:rsidR="00F84A70" w:rsidRPr="00790C9E" w:rsidRDefault="007E001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14:paraId="2D167494" w14:textId="77777777" w:rsidR="00861329" w:rsidRDefault="00861329" w:rsidP="00EA67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4BE147" w14:textId="026AC242" w:rsidR="00F84A70" w:rsidRPr="00790C9E" w:rsidRDefault="00E476BE" w:rsidP="00096C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E001F">
              <w:rPr>
                <w:rFonts w:ascii="Arial" w:hAnsi="Arial" w:cs="Arial"/>
                <w:sz w:val="24"/>
                <w:szCs w:val="24"/>
              </w:rPr>
              <w:t>3</w:t>
            </w:r>
            <w:r w:rsidR="008F11FF"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5838" w:type="dxa"/>
          </w:tcPr>
          <w:p w14:paraId="1E4CA82E" w14:textId="5A257653" w:rsidR="00D830B1" w:rsidRPr="00506735" w:rsidRDefault="00EA675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To receive reports from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3CE5FDD8" w14:textId="40A1112B" w:rsidR="00EA6750" w:rsidRPr="00506735" w:rsidRDefault="00EA675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Representative on school </w:t>
            </w:r>
            <w:r w:rsidR="000B04C4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governing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 body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14:paraId="130E60B3" w14:textId="3E79100C" w:rsidR="00D16EFD" w:rsidRPr="00506735" w:rsidRDefault="00D45565" w:rsidP="00D45565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8221F3">
              <w:rPr>
                <w:rFonts w:ascii="Arial" w:hAnsi="Arial" w:cs="Arial"/>
                <w:sz w:val="24"/>
                <w:szCs w:val="24"/>
              </w:rPr>
              <w:t>update</w:t>
            </w:r>
          </w:p>
        </w:tc>
        <w:tc>
          <w:tcPr>
            <w:tcW w:w="1430" w:type="dxa"/>
          </w:tcPr>
          <w:p w14:paraId="09E53066" w14:textId="08A8BA5E" w:rsidR="006335D5" w:rsidRPr="00567BC6" w:rsidRDefault="006335D5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007C" w14:paraId="3FDDCD16" w14:textId="77777777" w:rsidTr="006C6B2F">
        <w:tc>
          <w:tcPr>
            <w:tcW w:w="816" w:type="dxa"/>
          </w:tcPr>
          <w:p w14:paraId="68410A9B" w14:textId="77777777" w:rsidR="00C2007C" w:rsidRPr="00790C9E" w:rsidRDefault="00C2007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40D0D3" w14:textId="3636D360" w:rsidR="00C2007C" w:rsidRPr="00790C9E" w:rsidRDefault="000A734B" w:rsidP="008F11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4530">
              <w:rPr>
                <w:rFonts w:ascii="Arial" w:hAnsi="Arial" w:cs="Arial"/>
                <w:sz w:val="24"/>
                <w:szCs w:val="24"/>
              </w:rPr>
              <w:t>3</w:t>
            </w:r>
            <w:r w:rsidR="008F11FF">
              <w:rPr>
                <w:rFonts w:ascii="Arial" w:hAnsi="Arial" w:cs="Arial"/>
                <w:sz w:val="24"/>
                <w:szCs w:val="24"/>
              </w:rPr>
              <w:t>:ii</w:t>
            </w:r>
          </w:p>
        </w:tc>
        <w:tc>
          <w:tcPr>
            <w:tcW w:w="5838" w:type="dxa"/>
          </w:tcPr>
          <w:p w14:paraId="6B386932" w14:textId="77777777" w:rsidR="00096C47" w:rsidRDefault="00567BC6" w:rsidP="00E37BD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 xml:space="preserve">Representative on the board of </w:t>
            </w:r>
            <w:r w:rsidR="00861329"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Conservators</w:t>
            </w:r>
            <w:r w:rsidR="00096C4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2B97F370" w14:textId="07515EA5" w:rsidR="00D16EFD" w:rsidRPr="00D16EFD" w:rsidRDefault="008221F3" w:rsidP="00D16EFD">
            <w:pPr>
              <w:rPr>
                <w:rFonts w:eastAsia="Times New Roman" w:cs="Arial"/>
                <w:color w:val="000000" w:themeColor="text1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to report</w:t>
            </w:r>
          </w:p>
        </w:tc>
        <w:tc>
          <w:tcPr>
            <w:tcW w:w="1430" w:type="dxa"/>
          </w:tcPr>
          <w:p w14:paraId="0F300288" w14:textId="4C0259D3" w:rsidR="00F1720B" w:rsidRPr="00790C9E" w:rsidRDefault="00F1720B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A0BD89C" w14:textId="77777777" w:rsidTr="006C6B2F">
        <w:trPr>
          <w:trHeight w:val="504"/>
        </w:trPr>
        <w:tc>
          <w:tcPr>
            <w:tcW w:w="816" w:type="dxa"/>
          </w:tcPr>
          <w:p w14:paraId="3B1188E1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ABCE8F2" w14:textId="75046974" w:rsidR="00F84A70" w:rsidRPr="00790C9E" w:rsidRDefault="000A734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4530">
              <w:rPr>
                <w:rFonts w:ascii="Arial" w:hAnsi="Arial" w:cs="Arial"/>
                <w:sz w:val="24"/>
                <w:szCs w:val="24"/>
              </w:rPr>
              <w:t>3</w:t>
            </w:r>
            <w:r w:rsidR="00F1720B">
              <w:rPr>
                <w:rFonts w:ascii="Arial" w:hAnsi="Arial" w:cs="Arial"/>
                <w:sz w:val="24"/>
                <w:szCs w:val="24"/>
              </w:rPr>
              <w:t>:iii</w:t>
            </w:r>
          </w:p>
        </w:tc>
        <w:tc>
          <w:tcPr>
            <w:tcW w:w="5838" w:type="dxa"/>
          </w:tcPr>
          <w:p w14:paraId="1A79058E" w14:textId="77777777" w:rsidR="00F1720B" w:rsidRPr="00506735" w:rsidRDefault="00F1720B" w:rsidP="009376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Representative on One Voice Wales </w:t>
            </w:r>
          </w:p>
          <w:p w14:paraId="2C415126" w14:textId="3A0D996D" w:rsidR="00F1720B" w:rsidRPr="00506735" w:rsidRDefault="008221F3" w:rsidP="009376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to report</w:t>
            </w:r>
          </w:p>
        </w:tc>
        <w:tc>
          <w:tcPr>
            <w:tcW w:w="1430" w:type="dxa"/>
          </w:tcPr>
          <w:p w14:paraId="17A82E7B" w14:textId="7C694CC9" w:rsidR="001B605D" w:rsidRPr="00790C9E" w:rsidRDefault="001B605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5C7B9D4E" w14:textId="77777777" w:rsidTr="006C6B2F">
        <w:tc>
          <w:tcPr>
            <w:tcW w:w="816" w:type="dxa"/>
          </w:tcPr>
          <w:p w14:paraId="2381ADCB" w14:textId="77D3DA42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0F50569" w14:textId="6FD65648" w:rsidR="00F84A70" w:rsidRPr="00CA11C5" w:rsidRDefault="000A734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1C5">
              <w:rPr>
                <w:rFonts w:ascii="Arial" w:hAnsi="Arial" w:cs="Arial"/>
                <w:sz w:val="24"/>
                <w:szCs w:val="24"/>
              </w:rPr>
              <w:t>1</w:t>
            </w:r>
            <w:r w:rsidR="00674530">
              <w:rPr>
                <w:rFonts w:ascii="Arial" w:hAnsi="Arial" w:cs="Arial"/>
                <w:sz w:val="24"/>
                <w:szCs w:val="24"/>
              </w:rPr>
              <w:t>3</w:t>
            </w:r>
            <w:r w:rsidR="00F1720B" w:rsidRPr="00CA11C5">
              <w:rPr>
                <w:rFonts w:ascii="Arial" w:hAnsi="Arial" w:cs="Arial"/>
                <w:sz w:val="24"/>
                <w:szCs w:val="24"/>
              </w:rPr>
              <w:t>:iv</w:t>
            </w:r>
          </w:p>
        </w:tc>
        <w:tc>
          <w:tcPr>
            <w:tcW w:w="5838" w:type="dxa"/>
          </w:tcPr>
          <w:p w14:paraId="0EAE35A7" w14:textId="0F9B45D3" w:rsidR="0047305C" w:rsidRPr="00506735" w:rsidRDefault="00F1720B" w:rsidP="002B7B3C">
            <w:pP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Representative on the town and community council</w:t>
            </w:r>
            <w:r w:rsidR="00333AB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515D5362" w14:textId="7776403B" w:rsidR="00F1720B" w:rsidRPr="00506735" w:rsidRDefault="008221F3" w:rsidP="002B7B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to report</w:t>
            </w:r>
          </w:p>
        </w:tc>
        <w:tc>
          <w:tcPr>
            <w:tcW w:w="1430" w:type="dxa"/>
          </w:tcPr>
          <w:p w14:paraId="63C55ECC" w14:textId="7B4E42F0" w:rsidR="0034000C" w:rsidRPr="00790C9E" w:rsidRDefault="0034000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265F52D" w14:textId="12612DC5" w:rsidR="00CE1115" w:rsidRPr="00790C9E" w:rsidRDefault="00CE11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CE06673" w14:textId="77777777" w:rsidTr="006C6B2F">
        <w:tc>
          <w:tcPr>
            <w:tcW w:w="816" w:type="dxa"/>
          </w:tcPr>
          <w:p w14:paraId="0D4EB100" w14:textId="215561C5" w:rsidR="00F84A70" w:rsidRPr="00790C9E" w:rsidRDefault="000A734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7453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14:paraId="51B23378" w14:textId="77777777" w:rsidR="00F84A70" w:rsidRPr="00CC3A0B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E9038D" w14:textId="41AEAA56" w:rsidR="00674530" w:rsidRPr="00CC3A0B" w:rsidRDefault="0067453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A0B">
              <w:rPr>
                <w:rFonts w:ascii="Arial" w:hAnsi="Arial" w:cs="Arial"/>
                <w:sz w:val="24"/>
                <w:szCs w:val="24"/>
              </w:rPr>
              <w:t>14:i</w:t>
            </w:r>
          </w:p>
        </w:tc>
        <w:tc>
          <w:tcPr>
            <w:tcW w:w="5838" w:type="dxa"/>
          </w:tcPr>
          <w:p w14:paraId="2500DA73" w14:textId="77777777" w:rsidR="008221F3" w:rsidRDefault="00F1720B" w:rsidP="008221F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Financ</w:t>
            </w:r>
            <w:r w:rsidR="008221F3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e:</w:t>
            </w:r>
          </w:p>
          <w:p w14:paraId="22FC8AB2" w14:textId="6A0D8DAB" w:rsidR="008221F3" w:rsidRPr="008221F3" w:rsidRDefault="008221F3" w:rsidP="008221F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822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23/24 AUDIT </w:t>
            </w:r>
          </w:p>
          <w:p w14:paraId="4D6194F2" w14:textId="71E76428" w:rsidR="008221F3" w:rsidRDefault="008221F3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23/24</w:t>
            </w:r>
            <w:r w:rsidRPr="00822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accounts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have been signed </w:t>
            </w:r>
            <w:r w:rsidRPr="008221F3">
              <w:rPr>
                <w:rFonts w:ascii="Arial" w:hAnsi="Arial" w:cs="Arial"/>
                <w:color w:val="000000" w:themeColor="text1"/>
                <w:sz w:val="24"/>
                <w:szCs w:val="24"/>
              </w:rPr>
              <w:t>off</w:t>
            </w:r>
            <w:r w:rsidR="00B864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by Audit Office with c</w:t>
            </w:r>
            <w:r w:rsidR="00A760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omments </w:t>
            </w:r>
            <w:r w:rsidR="00B864FA">
              <w:rPr>
                <w:rFonts w:ascii="Arial" w:hAnsi="Arial" w:cs="Arial"/>
                <w:color w:val="000000" w:themeColor="text1"/>
                <w:sz w:val="24"/>
                <w:szCs w:val="24"/>
              </w:rPr>
              <w:t>from</w:t>
            </w:r>
            <w:r w:rsidR="00A760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Auditor</w:t>
            </w:r>
            <w:r w:rsidR="00B864FA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2410"/>
              <w:gridCol w:w="2802"/>
            </w:tblGrid>
            <w:tr w:rsidR="00A760F2" w14:paraId="3B2F0A15" w14:textId="77777777" w:rsidTr="00A760F2">
              <w:tc>
                <w:tcPr>
                  <w:tcW w:w="400" w:type="dxa"/>
                </w:tcPr>
                <w:p w14:paraId="7AFF8EA3" w14:textId="77777777" w:rsidR="00A760F2" w:rsidRDefault="00A760F2" w:rsidP="00A760F2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6AA15E11" w14:textId="42B39840" w:rsidR="00A760F2" w:rsidRDefault="00A760F2" w:rsidP="00A760F2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Auditor Comment</w:t>
                  </w:r>
                </w:p>
              </w:tc>
              <w:tc>
                <w:tcPr>
                  <w:tcW w:w="2802" w:type="dxa"/>
                </w:tcPr>
                <w:p w14:paraId="4BA2AF61" w14:textId="608FCEE0" w:rsidR="00A760F2" w:rsidRDefault="00A760F2" w:rsidP="00A760F2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Exiting CHCC RFO response to members</w:t>
                  </w:r>
                </w:p>
              </w:tc>
            </w:tr>
            <w:tr w:rsidR="00A760F2" w14:paraId="616B5021" w14:textId="77777777" w:rsidTr="00A760F2">
              <w:tc>
                <w:tcPr>
                  <w:tcW w:w="400" w:type="dxa"/>
                </w:tcPr>
                <w:p w14:paraId="34D62369" w14:textId="2076A826" w:rsidR="00A760F2" w:rsidRDefault="00B37318" w:rsidP="00A760F2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16A2AC69" w14:textId="252E94A0" w:rsidR="00A760F2" w:rsidRDefault="00A760F2" w:rsidP="00A760F2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8221F3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Standing Orders were not produced</w:t>
                  </w:r>
                </w:p>
              </w:tc>
              <w:tc>
                <w:tcPr>
                  <w:tcW w:w="2802" w:type="dxa"/>
                </w:tcPr>
                <w:p w14:paraId="79BCF761" w14:textId="07BFD5BB" w:rsidR="00A760F2" w:rsidRDefault="00A760F2" w:rsidP="00A760F2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S.O.s w</w:t>
                  </w:r>
                  <w:r w:rsidRPr="008221F3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ere 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produced, </w:t>
                  </w:r>
                  <w:r w:rsidRPr="008221F3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email </w:t>
                  </w:r>
                  <w:r w:rsidR="00B37318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to auditor with SO as </w:t>
                  </w:r>
                  <w:r w:rsidRPr="008221F3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attach</w:t>
                  </w:r>
                  <w:r w:rsidR="00B37318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ment</w:t>
                  </w:r>
                </w:p>
              </w:tc>
            </w:tr>
            <w:tr w:rsidR="00B37318" w14:paraId="0F10B90A" w14:textId="77777777" w:rsidTr="00A760F2">
              <w:tc>
                <w:tcPr>
                  <w:tcW w:w="400" w:type="dxa"/>
                </w:tcPr>
                <w:p w14:paraId="114FA6E3" w14:textId="031D8FE7" w:rsidR="00B37318" w:rsidRDefault="00B37318" w:rsidP="00B37318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37C2080A" w14:textId="36C434BF" w:rsidR="00B37318" w:rsidRDefault="00B37318" w:rsidP="00B37318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8221F3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Finance document</w:t>
                  </w:r>
                </w:p>
              </w:tc>
              <w:tc>
                <w:tcPr>
                  <w:tcW w:w="2802" w:type="dxa"/>
                </w:tcPr>
                <w:p w14:paraId="29BB3C9A" w14:textId="29E5D04B" w:rsidR="00B37318" w:rsidRDefault="00B37318" w:rsidP="00B37318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Finance document</w:t>
                  </w:r>
                  <w:r w:rsidRPr="008221F3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produced, </w:t>
                  </w:r>
                  <w:r w:rsidRPr="008221F3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email 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to auditor with document as </w:t>
                  </w:r>
                  <w:r w:rsidRPr="008221F3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attach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ment</w:t>
                  </w:r>
                </w:p>
              </w:tc>
            </w:tr>
            <w:tr w:rsidR="00B37318" w14:paraId="0D1813D0" w14:textId="77777777" w:rsidTr="00A760F2">
              <w:tc>
                <w:tcPr>
                  <w:tcW w:w="400" w:type="dxa"/>
                </w:tcPr>
                <w:p w14:paraId="665B81EB" w14:textId="20263915" w:rsidR="00B37318" w:rsidRDefault="00B37318" w:rsidP="00B37318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5F93FB8C" w14:textId="11166C37" w:rsidR="00B37318" w:rsidRDefault="00B37318" w:rsidP="00B37318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8221F3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Minutes of Feb/March not on website</w:t>
                  </w:r>
                </w:p>
              </w:tc>
              <w:tc>
                <w:tcPr>
                  <w:tcW w:w="2802" w:type="dxa"/>
                </w:tcPr>
                <w:p w14:paraId="4B260845" w14:textId="03C793B8" w:rsidR="00B37318" w:rsidRDefault="00B37318" w:rsidP="00B37318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Yes they are</w:t>
                  </w:r>
                </w:p>
              </w:tc>
            </w:tr>
            <w:tr w:rsidR="00B37318" w14:paraId="30A8237B" w14:textId="77777777" w:rsidTr="00A760F2">
              <w:tc>
                <w:tcPr>
                  <w:tcW w:w="400" w:type="dxa"/>
                </w:tcPr>
                <w:p w14:paraId="640FCCB1" w14:textId="75689BE4" w:rsidR="00B37318" w:rsidRDefault="00B37318" w:rsidP="00B37318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14:paraId="6CEDE09F" w14:textId="7ED64D9B" w:rsidR="00B37318" w:rsidRDefault="00B37318" w:rsidP="00B37318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8221F3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Previous Annual returns not on website</w:t>
                  </w:r>
                </w:p>
              </w:tc>
              <w:tc>
                <w:tcPr>
                  <w:tcW w:w="2802" w:type="dxa"/>
                </w:tcPr>
                <w:p w14:paraId="7CCF1D68" w14:textId="01BD5418" w:rsidR="00B37318" w:rsidRDefault="00B37318" w:rsidP="00B37318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Yes they are</w:t>
                  </w:r>
                </w:p>
              </w:tc>
            </w:tr>
          </w:tbl>
          <w:p w14:paraId="704A4BB2" w14:textId="77777777" w:rsidR="008221F3" w:rsidRPr="008221F3" w:rsidRDefault="008221F3" w:rsidP="00B3731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3AB4936" w14:textId="77777777" w:rsidR="00315943" w:rsidRDefault="008221F3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1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Given the issue presenting information to multiple auditors and time taken to get to this point it </w:t>
            </w:r>
            <w:r w:rsidR="003159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was </w:t>
            </w:r>
            <w:r w:rsidRPr="008221F3">
              <w:rPr>
                <w:rFonts w:ascii="Arial" w:hAnsi="Arial" w:cs="Arial"/>
                <w:color w:val="000000" w:themeColor="text1"/>
                <w:sz w:val="24"/>
                <w:szCs w:val="24"/>
              </w:rPr>
              <w:t>suggested that we do not go back on the above points and proceed to close this item</w:t>
            </w:r>
            <w:r w:rsidR="0031594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C39F4B0" w14:textId="05609965" w:rsidR="00315943" w:rsidRPr="00315943" w:rsidRDefault="00315943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All members agreed to close the Audit without response so as not to delay this issue further.</w:t>
            </w:r>
          </w:p>
        </w:tc>
        <w:tc>
          <w:tcPr>
            <w:tcW w:w="1430" w:type="dxa"/>
          </w:tcPr>
          <w:p w14:paraId="70B4B292" w14:textId="45A21046" w:rsidR="005B0E58" w:rsidRDefault="005B0E5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66CF42F" w14:textId="3B819489" w:rsidR="005B0E58" w:rsidRPr="005B0E58" w:rsidRDefault="005B0E5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315943" w14:paraId="0B7566DA" w14:textId="77777777" w:rsidTr="006C6B2F">
        <w:tc>
          <w:tcPr>
            <w:tcW w:w="816" w:type="dxa"/>
          </w:tcPr>
          <w:p w14:paraId="44A86C4D" w14:textId="77777777" w:rsidR="00315943" w:rsidRDefault="0031594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C4FAA3B" w14:textId="6B500C70" w:rsidR="00315943" w:rsidRDefault="0031594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14:ii</w:t>
            </w:r>
          </w:p>
        </w:tc>
        <w:tc>
          <w:tcPr>
            <w:tcW w:w="5838" w:type="dxa"/>
          </w:tcPr>
          <w:p w14:paraId="7B8E4FBB" w14:textId="77777777" w:rsidR="00315943" w:rsidRDefault="00315943" w:rsidP="00D26E0D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Budget</w:t>
            </w:r>
          </w:p>
          <w:p w14:paraId="09705F64" w14:textId="3C4245F8" w:rsidR="00315943" w:rsidRDefault="00315943" w:rsidP="00D26E0D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 preparation for next months budget members reviewed the 23/24 budget</w:t>
            </w:r>
            <w:r w:rsidR="007C50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with the following comments: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8E50543" w14:textId="7ACE5C31" w:rsidR="00315943" w:rsidRDefault="007C5087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Confirmation required whether the landscape money will be match funded by BCBC or if we can use this for planned maintenance</w:t>
            </w:r>
          </w:p>
          <w:p w14:paraId="77C41E04" w14:textId="77777777" w:rsidR="007C5087" w:rsidRDefault="007C5087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Seek quotes for PVC notice boards for the council and community notice board </w:t>
            </w:r>
          </w:p>
          <w:p w14:paraId="33DF4CF2" w14:textId="399376C5" w:rsidR="006C6B2F" w:rsidRDefault="004946EA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Potential f</w:t>
            </w:r>
            <w:r w:rsidR="006C6B2F">
              <w:rPr>
                <w:rFonts w:ascii="Arial" w:hAnsi="Arial" w:cs="Arial"/>
                <w:color w:val="000000" w:themeColor="text1"/>
                <w:sz w:val="24"/>
                <w:szCs w:val="24"/>
              </w:rPr>
              <w:t>uture project ide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720BFA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6631E10B" w14:textId="77777777" w:rsidR="006C6B2F" w:rsidRDefault="006C6B2F">
            <w:pPr>
              <w:pStyle w:val="NoSpacing"/>
              <w:numPr>
                <w:ilvl w:val="1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Lean bench in bus shelter</w:t>
            </w:r>
          </w:p>
          <w:p w14:paraId="37E9A182" w14:textId="77777777" w:rsidR="006C6B2F" w:rsidRDefault="006C6B2F">
            <w:pPr>
              <w:pStyle w:val="NoSpacing"/>
              <w:numPr>
                <w:ilvl w:val="1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Remembrance bench</w:t>
            </w:r>
          </w:p>
          <w:p w14:paraId="6949B563" w14:textId="77777777" w:rsidR="006C6B2F" w:rsidRDefault="006C6B2F">
            <w:pPr>
              <w:pStyle w:val="NoSpacing"/>
              <w:numPr>
                <w:ilvl w:val="1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Village map for notice board</w:t>
            </w:r>
          </w:p>
          <w:p w14:paraId="7E4F11A6" w14:textId="77777777" w:rsidR="006C6B2F" w:rsidRDefault="006C6B2F">
            <w:pPr>
              <w:pStyle w:val="NoSpacing"/>
              <w:numPr>
                <w:ilvl w:val="1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First aid training</w:t>
            </w:r>
          </w:p>
          <w:p w14:paraId="67424E42" w14:textId="6C148999" w:rsidR="006C6B2F" w:rsidRPr="007C5087" w:rsidRDefault="006C6B2F">
            <w:pPr>
              <w:pStyle w:val="NoSpacing"/>
              <w:numPr>
                <w:ilvl w:val="1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Remem</w:t>
            </w:r>
            <w:r w:rsidR="004946EA">
              <w:rPr>
                <w:rFonts w:ascii="Arial" w:hAnsi="Arial" w:cs="Arial"/>
                <w:color w:val="000000" w:themeColor="text1"/>
                <w:sz w:val="24"/>
                <w:szCs w:val="24"/>
              </w:rPr>
              <w:t>brance stickers</w:t>
            </w:r>
          </w:p>
        </w:tc>
        <w:tc>
          <w:tcPr>
            <w:tcW w:w="1430" w:type="dxa"/>
          </w:tcPr>
          <w:p w14:paraId="65A8A216" w14:textId="77777777" w:rsidR="00315943" w:rsidRDefault="00315943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8801267" w14:textId="77777777" w:rsidR="007C5087" w:rsidRDefault="007C508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9B03A56" w14:textId="77777777" w:rsidR="007C5087" w:rsidRDefault="007C508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2F77B2C" w14:textId="77777777" w:rsidR="007C5087" w:rsidRDefault="007C508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CA44397" w14:textId="77777777" w:rsidR="007C5087" w:rsidRDefault="007C508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AC/CR</w:t>
            </w:r>
          </w:p>
          <w:p w14:paraId="097CB803" w14:textId="77777777" w:rsidR="007C5087" w:rsidRDefault="007C508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448B035" w14:textId="77777777" w:rsidR="007C5087" w:rsidRDefault="007C508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5C115FC" w14:textId="0CA031F7" w:rsidR="007C5087" w:rsidRDefault="007C508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5B0E58" w14:paraId="1D42F155" w14:textId="77777777" w:rsidTr="006C6B2F">
        <w:tc>
          <w:tcPr>
            <w:tcW w:w="816" w:type="dxa"/>
          </w:tcPr>
          <w:p w14:paraId="728F0355" w14:textId="03AB2926" w:rsidR="005B0E58" w:rsidRDefault="0090454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16EF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737FC817" w14:textId="025A54E8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838C5EC" w14:textId="77777777" w:rsidR="00D45565" w:rsidRDefault="000D3449" w:rsidP="00D26E0D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Matters for the clerk </w:t>
            </w:r>
          </w:p>
          <w:p w14:paraId="082C1012" w14:textId="694030E4" w:rsidR="00D26E0D" w:rsidRPr="00D26E0D" w:rsidRDefault="006C6B2F" w:rsidP="00D26E0D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It was noted that people from outside the community are driving to Heol-y-Cyw to use the tennis courts but are having difficulty locating them. Discuss issue with Tennis Association</w:t>
            </w:r>
            <w:r w:rsidR="00720BFA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29283D4E" w14:textId="77777777" w:rsidR="00333AB2" w:rsidRDefault="00333AB2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D7143CE" w14:textId="3693F792" w:rsidR="00D45565" w:rsidRPr="00790C9E" w:rsidRDefault="006C6B2F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5B0E58" w14:paraId="02A60C87" w14:textId="77777777" w:rsidTr="006C6B2F">
        <w:tc>
          <w:tcPr>
            <w:tcW w:w="816" w:type="dxa"/>
          </w:tcPr>
          <w:p w14:paraId="6501CDAB" w14:textId="279CA86A" w:rsidR="005B0E58" w:rsidRDefault="0090454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16EF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113C114F" w14:textId="7B47045F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870C4A9" w14:textId="6BF5B731" w:rsidR="00D0068A" w:rsidRPr="00506735" w:rsidRDefault="000D3449" w:rsidP="0034000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To consider any other item of business which the person presiding as the meeting, as of the opinion should, by reason of special circumstances, be transacted as a matter of urgency:</w:t>
            </w:r>
          </w:p>
        </w:tc>
        <w:tc>
          <w:tcPr>
            <w:tcW w:w="1430" w:type="dxa"/>
          </w:tcPr>
          <w:p w14:paraId="293573BE" w14:textId="5C2F4124" w:rsidR="005B0E58" w:rsidRPr="00790C9E" w:rsidRDefault="005B0E58" w:rsidP="00CA11C5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6C6B2F">
        <w:tc>
          <w:tcPr>
            <w:tcW w:w="816" w:type="dxa"/>
          </w:tcPr>
          <w:p w14:paraId="5E1C3D3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49C4EE32" w:rsidR="00F84A70" w:rsidRPr="00506735" w:rsidRDefault="00A93DF9" w:rsidP="003449E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Meeting closed</w:t>
            </w:r>
            <w:r w:rsidR="004F0066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D16EFD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6E23BD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4946EA">
              <w:rPr>
                <w:rFonts w:ascii="Arial" w:hAnsi="Arial" w:cs="Arial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30" w:type="dxa"/>
          </w:tcPr>
          <w:p w14:paraId="028DC5F9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6C6B2F">
        <w:tc>
          <w:tcPr>
            <w:tcW w:w="816" w:type="dxa"/>
          </w:tcPr>
          <w:p w14:paraId="115771F0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1B68C384" w:rsidR="00F84A70" w:rsidRPr="00506735" w:rsidRDefault="006E28F9" w:rsidP="006E28F9">
            <w:pPr>
              <w:pStyle w:val="NoSpacing"/>
              <w:rPr>
                <w:rFonts w:ascii="Lucida Handwriting" w:hAnsi="Lucida Handwriting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Signed</w:t>
            </w:r>
            <w:r w:rsidR="005B530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0D60CEED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6C6B2F">
        <w:tc>
          <w:tcPr>
            <w:tcW w:w="816" w:type="dxa"/>
          </w:tcPr>
          <w:p w14:paraId="5044626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D5AB1ED" w:rsidR="00F84A70" w:rsidRPr="00506735" w:rsidRDefault="006E28F9" w:rsidP="00753D2E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Dated</w:t>
            </w:r>
            <w:r w:rsidR="00753D2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006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430" w:type="dxa"/>
          </w:tcPr>
          <w:p w14:paraId="5CDA545B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F1720B" w:rsidRDefault="00547B74" w:rsidP="00547B74">
      <w:pPr>
        <w:tabs>
          <w:tab w:val="left" w:pos="6030"/>
        </w:tabs>
      </w:pPr>
      <w:r>
        <w:tab/>
      </w:r>
    </w:p>
    <w:sectPr w:rsidR="00547B74" w:rsidRPr="00F1720B" w:rsidSect="00696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330ED" w14:textId="77777777" w:rsidR="00B85D19" w:rsidRDefault="00B85D19" w:rsidP="00A60774">
      <w:pPr>
        <w:spacing w:after="0" w:line="240" w:lineRule="auto"/>
      </w:pPr>
      <w:r>
        <w:separator/>
      </w:r>
    </w:p>
  </w:endnote>
  <w:endnote w:type="continuationSeparator" w:id="0">
    <w:p w14:paraId="61FC539E" w14:textId="77777777" w:rsidR="00B85D19" w:rsidRDefault="00B85D19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5CFF" w14:textId="77777777" w:rsidR="004F6833" w:rsidRDefault="004F6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692BD" w14:textId="77777777" w:rsidR="004F6833" w:rsidRDefault="004F68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58C1" w14:textId="77777777" w:rsidR="004F6833" w:rsidRDefault="004F6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BC560" w14:textId="77777777" w:rsidR="00B85D19" w:rsidRDefault="00B85D19" w:rsidP="00A60774">
      <w:pPr>
        <w:spacing w:after="0" w:line="240" w:lineRule="auto"/>
      </w:pPr>
      <w:r>
        <w:separator/>
      </w:r>
    </w:p>
  </w:footnote>
  <w:footnote w:type="continuationSeparator" w:id="0">
    <w:p w14:paraId="30D57D29" w14:textId="77777777" w:rsidR="00B85D19" w:rsidRDefault="00B85D19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6936" w14:textId="146C1BC3" w:rsidR="001A4E30" w:rsidRDefault="00000000">
    <w:pPr>
      <w:pStyle w:val="Header"/>
    </w:pPr>
    <w:r>
      <w:rPr>
        <w:noProof/>
      </w:rPr>
      <w:pict w14:anchorId="54A19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26234864">
        <v:shapetype id="_x0000_t202" coordsize="21600,21600" o:spt="202" path="m,l,21600r21600,l21600,xe">
          <v:stroke joinstyle="miter"/>
          <v:path gradientshapeok="t" o:connecttype="rect"/>
        </v:shapetype>
        <v:shape id="WordArt 5" o:spid="_x0000_s1035" type="#_x0000_t202" style="position:absolute;margin-left:0;margin-top:0;width:454.5pt;height:181.8pt;rotation:-45;z-index:-251659264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<v:stroke joinstyle="round"/>
          <o:lock v:ext="edit" shapetype="t"/>
          <v:textbox style="mso-fit-shape-to-text:t">
            <w:txbxContent>
              <w:p w14:paraId="4F52F8D7" w14:textId="77777777" w:rsidR="001A4E30" w:rsidRDefault="001A4E30" w:rsidP="00651375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" w:hAnsi="Arial" w:cs="Arial"/>
                    <w:color w:val="C0C0C0"/>
                    <w:sz w:val="2"/>
                    <w:szCs w:val="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6771" w14:textId="1271BFF7" w:rsidR="004F6833" w:rsidRDefault="004F68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5AAD5" w14:textId="01A0E489" w:rsidR="004F6833" w:rsidRDefault="004F6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F3F41"/>
    <w:multiLevelType w:val="hybridMultilevel"/>
    <w:tmpl w:val="BC6AE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C2659"/>
    <w:multiLevelType w:val="hybridMultilevel"/>
    <w:tmpl w:val="C6288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03E10"/>
    <w:multiLevelType w:val="hybridMultilevel"/>
    <w:tmpl w:val="5D586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BC0619"/>
    <w:multiLevelType w:val="hybridMultilevel"/>
    <w:tmpl w:val="2304B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C3788F"/>
    <w:multiLevelType w:val="hybridMultilevel"/>
    <w:tmpl w:val="CA9A2D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4057F1"/>
    <w:multiLevelType w:val="hybridMultilevel"/>
    <w:tmpl w:val="E7B6B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B21F8"/>
    <w:multiLevelType w:val="hybridMultilevel"/>
    <w:tmpl w:val="9D762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52FA6"/>
    <w:multiLevelType w:val="hybridMultilevel"/>
    <w:tmpl w:val="EF508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96240E"/>
    <w:multiLevelType w:val="hybridMultilevel"/>
    <w:tmpl w:val="CCE85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C012F"/>
    <w:multiLevelType w:val="hybridMultilevel"/>
    <w:tmpl w:val="99E21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C80BAD"/>
    <w:multiLevelType w:val="hybridMultilevel"/>
    <w:tmpl w:val="21F88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8B47C5"/>
    <w:multiLevelType w:val="hybridMultilevel"/>
    <w:tmpl w:val="C8948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150257">
    <w:abstractNumId w:val="0"/>
  </w:num>
  <w:num w:numId="2" w16cid:durableId="2101369710">
    <w:abstractNumId w:val="7"/>
  </w:num>
  <w:num w:numId="3" w16cid:durableId="727384469">
    <w:abstractNumId w:val="10"/>
  </w:num>
  <w:num w:numId="4" w16cid:durableId="688719438">
    <w:abstractNumId w:val="3"/>
  </w:num>
  <w:num w:numId="5" w16cid:durableId="1297488860">
    <w:abstractNumId w:val="11"/>
  </w:num>
  <w:num w:numId="6" w16cid:durableId="1551918570">
    <w:abstractNumId w:val="2"/>
  </w:num>
  <w:num w:numId="7" w16cid:durableId="1295216742">
    <w:abstractNumId w:val="9"/>
  </w:num>
  <w:num w:numId="8" w16cid:durableId="21053524">
    <w:abstractNumId w:val="4"/>
  </w:num>
  <w:num w:numId="9" w16cid:durableId="812678123">
    <w:abstractNumId w:val="8"/>
  </w:num>
  <w:num w:numId="10" w16cid:durableId="1270090289">
    <w:abstractNumId w:val="6"/>
  </w:num>
  <w:num w:numId="11" w16cid:durableId="1543640389">
    <w:abstractNumId w:val="5"/>
  </w:num>
  <w:num w:numId="12" w16cid:durableId="1400862741">
    <w:abstractNumId w:val="1"/>
  </w:num>
  <w:num w:numId="13" w16cid:durableId="4607436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1CBB"/>
    <w:rsid w:val="00002302"/>
    <w:rsid w:val="00002A83"/>
    <w:rsid w:val="00002F54"/>
    <w:rsid w:val="00004ABD"/>
    <w:rsid w:val="00004CC3"/>
    <w:rsid w:val="00006187"/>
    <w:rsid w:val="00006275"/>
    <w:rsid w:val="00006653"/>
    <w:rsid w:val="00006BA6"/>
    <w:rsid w:val="00006EBA"/>
    <w:rsid w:val="00007B0C"/>
    <w:rsid w:val="00012E69"/>
    <w:rsid w:val="00013F8D"/>
    <w:rsid w:val="00014845"/>
    <w:rsid w:val="000151D3"/>
    <w:rsid w:val="00015C1C"/>
    <w:rsid w:val="0001602C"/>
    <w:rsid w:val="000200B9"/>
    <w:rsid w:val="00020882"/>
    <w:rsid w:val="00020A1D"/>
    <w:rsid w:val="00021B3E"/>
    <w:rsid w:val="0002274C"/>
    <w:rsid w:val="00022BDC"/>
    <w:rsid w:val="000233EE"/>
    <w:rsid w:val="000249DC"/>
    <w:rsid w:val="00024F11"/>
    <w:rsid w:val="00025B7D"/>
    <w:rsid w:val="00031BA6"/>
    <w:rsid w:val="0003394F"/>
    <w:rsid w:val="00035782"/>
    <w:rsid w:val="00035FE3"/>
    <w:rsid w:val="00037C7D"/>
    <w:rsid w:val="00041BBC"/>
    <w:rsid w:val="000433A3"/>
    <w:rsid w:val="00043458"/>
    <w:rsid w:val="00045B53"/>
    <w:rsid w:val="00046361"/>
    <w:rsid w:val="0005176C"/>
    <w:rsid w:val="0005203D"/>
    <w:rsid w:val="00052B6E"/>
    <w:rsid w:val="00053D16"/>
    <w:rsid w:val="00055B45"/>
    <w:rsid w:val="00056900"/>
    <w:rsid w:val="00057ACE"/>
    <w:rsid w:val="000612AC"/>
    <w:rsid w:val="00061E43"/>
    <w:rsid w:val="00063451"/>
    <w:rsid w:val="00065625"/>
    <w:rsid w:val="00065FFA"/>
    <w:rsid w:val="000673A7"/>
    <w:rsid w:val="00067BDF"/>
    <w:rsid w:val="000703CC"/>
    <w:rsid w:val="0007277C"/>
    <w:rsid w:val="0007395E"/>
    <w:rsid w:val="00074AB3"/>
    <w:rsid w:val="00074E46"/>
    <w:rsid w:val="00074F29"/>
    <w:rsid w:val="00077443"/>
    <w:rsid w:val="000777ED"/>
    <w:rsid w:val="00080A95"/>
    <w:rsid w:val="000813C4"/>
    <w:rsid w:val="00081BF4"/>
    <w:rsid w:val="00082BE0"/>
    <w:rsid w:val="00082F0D"/>
    <w:rsid w:val="000836BA"/>
    <w:rsid w:val="00084CF1"/>
    <w:rsid w:val="00085856"/>
    <w:rsid w:val="00085904"/>
    <w:rsid w:val="00087568"/>
    <w:rsid w:val="00087725"/>
    <w:rsid w:val="00087736"/>
    <w:rsid w:val="00090E35"/>
    <w:rsid w:val="00090EDB"/>
    <w:rsid w:val="0009207B"/>
    <w:rsid w:val="00094C42"/>
    <w:rsid w:val="00095018"/>
    <w:rsid w:val="0009595D"/>
    <w:rsid w:val="00095F2F"/>
    <w:rsid w:val="0009660A"/>
    <w:rsid w:val="0009682F"/>
    <w:rsid w:val="00096C47"/>
    <w:rsid w:val="00097371"/>
    <w:rsid w:val="0009780A"/>
    <w:rsid w:val="000A0399"/>
    <w:rsid w:val="000A09EE"/>
    <w:rsid w:val="000A18E0"/>
    <w:rsid w:val="000A1C01"/>
    <w:rsid w:val="000A23DE"/>
    <w:rsid w:val="000A2742"/>
    <w:rsid w:val="000A3062"/>
    <w:rsid w:val="000A3A55"/>
    <w:rsid w:val="000A565B"/>
    <w:rsid w:val="000A727C"/>
    <w:rsid w:val="000A734B"/>
    <w:rsid w:val="000B0190"/>
    <w:rsid w:val="000B04C4"/>
    <w:rsid w:val="000B0842"/>
    <w:rsid w:val="000B0BDF"/>
    <w:rsid w:val="000B0F1E"/>
    <w:rsid w:val="000B4218"/>
    <w:rsid w:val="000B5C49"/>
    <w:rsid w:val="000B64BD"/>
    <w:rsid w:val="000B6F6B"/>
    <w:rsid w:val="000C04E2"/>
    <w:rsid w:val="000C1497"/>
    <w:rsid w:val="000C1C49"/>
    <w:rsid w:val="000C29E0"/>
    <w:rsid w:val="000C33F4"/>
    <w:rsid w:val="000C3CA8"/>
    <w:rsid w:val="000C4CF9"/>
    <w:rsid w:val="000C7804"/>
    <w:rsid w:val="000D028A"/>
    <w:rsid w:val="000D03A0"/>
    <w:rsid w:val="000D18AA"/>
    <w:rsid w:val="000D3076"/>
    <w:rsid w:val="000D3449"/>
    <w:rsid w:val="000D4471"/>
    <w:rsid w:val="000D5C84"/>
    <w:rsid w:val="000D72DC"/>
    <w:rsid w:val="000E1C81"/>
    <w:rsid w:val="000E226E"/>
    <w:rsid w:val="000E25FC"/>
    <w:rsid w:val="000E3083"/>
    <w:rsid w:val="000E373F"/>
    <w:rsid w:val="000E424E"/>
    <w:rsid w:val="000E43BD"/>
    <w:rsid w:val="000E518E"/>
    <w:rsid w:val="000E6638"/>
    <w:rsid w:val="000F0244"/>
    <w:rsid w:val="000F1C04"/>
    <w:rsid w:val="000F2148"/>
    <w:rsid w:val="000F313E"/>
    <w:rsid w:val="000F37BC"/>
    <w:rsid w:val="000F42FB"/>
    <w:rsid w:val="000F4515"/>
    <w:rsid w:val="000F4699"/>
    <w:rsid w:val="000F523C"/>
    <w:rsid w:val="00100E86"/>
    <w:rsid w:val="0011065F"/>
    <w:rsid w:val="001120D8"/>
    <w:rsid w:val="00113822"/>
    <w:rsid w:val="00113B61"/>
    <w:rsid w:val="001171F8"/>
    <w:rsid w:val="00117C72"/>
    <w:rsid w:val="00120924"/>
    <w:rsid w:val="00121CCC"/>
    <w:rsid w:val="00123443"/>
    <w:rsid w:val="00123A2E"/>
    <w:rsid w:val="001246D7"/>
    <w:rsid w:val="00124B54"/>
    <w:rsid w:val="00124E9B"/>
    <w:rsid w:val="001250A6"/>
    <w:rsid w:val="00125270"/>
    <w:rsid w:val="001271A9"/>
    <w:rsid w:val="0013223C"/>
    <w:rsid w:val="00132ED2"/>
    <w:rsid w:val="00133B87"/>
    <w:rsid w:val="001350A1"/>
    <w:rsid w:val="00136A95"/>
    <w:rsid w:val="001370D9"/>
    <w:rsid w:val="00137AA6"/>
    <w:rsid w:val="00137B1E"/>
    <w:rsid w:val="00137F12"/>
    <w:rsid w:val="0014065C"/>
    <w:rsid w:val="0014095E"/>
    <w:rsid w:val="00142CBB"/>
    <w:rsid w:val="00147062"/>
    <w:rsid w:val="00150960"/>
    <w:rsid w:val="0015230D"/>
    <w:rsid w:val="001525BD"/>
    <w:rsid w:val="001532CC"/>
    <w:rsid w:val="00155162"/>
    <w:rsid w:val="0015579B"/>
    <w:rsid w:val="00155FA3"/>
    <w:rsid w:val="001575CC"/>
    <w:rsid w:val="00160C00"/>
    <w:rsid w:val="001640EB"/>
    <w:rsid w:val="00164955"/>
    <w:rsid w:val="00166840"/>
    <w:rsid w:val="00167C10"/>
    <w:rsid w:val="00172D95"/>
    <w:rsid w:val="00173C71"/>
    <w:rsid w:val="001745B8"/>
    <w:rsid w:val="001756BE"/>
    <w:rsid w:val="001778A5"/>
    <w:rsid w:val="00180A9C"/>
    <w:rsid w:val="00180E79"/>
    <w:rsid w:val="001812EA"/>
    <w:rsid w:val="00181331"/>
    <w:rsid w:val="00181612"/>
    <w:rsid w:val="00181D3C"/>
    <w:rsid w:val="00182640"/>
    <w:rsid w:val="00182FAD"/>
    <w:rsid w:val="00184675"/>
    <w:rsid w:val="0018470A"/>
    <w:rsid w:val="00184AA6"/>
    <w:rsid w:val="00184F65"/>
    <w:rsid w:val="00187556"/>
    <w:rsid w:val="00190EF7"/>
    <w:rsid w:val="00194962"/>
    <w:rsid w:val="001A0488"/>
    <w:rsid w:val="001A0A57"/>
    <w:rsid w:val="001A0BAC"/>
    <w:rsid w:val="001A2202"/>
    <w:rsid w:val="001A4E30"/>
    <w:rsid w:val="001A5A52"/>
    <w:rsid w:val="001B09FE"/>
    <w:rsid w:val="001B4E56"/>
    <w:rsid w:val="001B605D"/>
    <w:rsid w:val="001B6E78"/>
    <w:rsid w:val="001B7078"/>
    <w:rsid w:val="001C11DE"/>
    <w:rsid w:val="001C280A"/>
    <w:rsid w:val="001C2863"/>
    <w:rsid w:val="001C351C"/>
    <w:rsid w:val="001C4DFC"/>
    <w:rsid w:val="001C6850"/>
    <w:rsid w:val="001C7CD4"/>
    <w:rsid w:val="001D00E8"/>
    <w:rsid w:val="001D04EE"/>
    <w:rsid w:val="001D0769"/>
    <w:rsid w:val="001D08F3"/>
    <w:rsid w:val="001D0969"/>
    <w:rsid w:val="001D0FCE"/>
    <w:rsid w:val="001D1A3E"/>
    <w:rsid w:val="001D2253"/>
    <w:rsid w:val="001D4EC3"/>
    <w:rsid w:val="001D51E6"/>
    <w:rsid w:val="001D5299"/>
    <w:rsid w:val="001D714E"/>
    <w:rsid w:val="001D753F"/>
    <w:rsid w:val="001D75EF"/>
    <w:rsid w:val="001E0963"/>
    <w:rsid w:val="001E332C"/>
    <w:rsid w:val="001E5122"/>
    <w:rsid w:val="001E5251"/>
    <w:rsid w:val="001E5C59"/>
    <w:rsid w:val="001E65A1"/>
    <w:rsid w:val="001E6D07"/>
    <w:rsid w:val="001F4AAE"/>
    <w:rsid w:val="001F4B1F"/>
    <w:rsid w:val="001F54A2"/>
    <w:rsid w:val="001F5889"/>
    <w:rsid w:val="001F5F59"/>
    <w:rsid w:val="001F6FD7"/>
    <w:rsid w:val="001F719B"/>
    <w:rsid w:val="001F7B99"/>
    <w:rsid w:val="00200F7A"/>
    <w:rsid w:val="00202E6B"/>
    <w:rsid w:val="0020775A"/>
    <w:rsid w:val="00207C81"/>
    <w:rsid w:val="00210D53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486"/>
    <w:rsid w:val="002217F9"/>
    <w:rsid w:val="00224AA8"/>
    <w:rsid w:val="00226F3E"/>
    <w:rsid w:val="0023291F"/>
    <w:rsid w:val="00233BD9"/>
    <w:rsid w:val="00234398"/>
    <w:rsid w:val="0023543F"/>
    <w:rsid w:val="00235DC9"/>
    <w:rsid w:val="00235EA6"/>
    <w:rsid w:val="00236BF9"/>
    <w:rsid w:val="002377B9"/>
    <w:rsid w:val="00237F5B"/>
    <w:rsid w:val="00241935"/>
    <w:rsid w:val="00242443"/>
    <w:rsid w:val="0024249D"/>
    <w:rsid w:val="00242E88"/>
    <w:rsid w:val="00243B5D"/>
    <w:rsid w:val="00243F24"/>
    <w:rsid w:val="00244D05"/>
    <w:rsid w:val="00246C73"/>
    <w:rsid w:val="00246FDC"/>
    <w:rsid w:val="00247776"/>
    <w:rsid w:val="002512F9"/>
    <w:rsid w:val="002529B2"/>
    <w:rsid w:val="00252E67"/>
    <w:rsid w:val="00252FF0"/>
    <w:rsid w:val="00255601"/>
    <w:rsid w:val="002559FB"/>
    <w:rsid w:val="00257081"/>
    <w:rsid w:val="002611C8"/>
    <w:rsid w:val="002616E7"/>
    <w:rsid w:val="00264BD5"/>
    <w:rsid w:val="00264F60"/>
    <w:rsid w:val="00271596"/>
    <w:rsid w:val="00271721"/>
    <w:rsid w:val="00271B68"/>
    <w:rsid w:val="002723F1"/>
    <w:rsid w:val="00272662"/>
    <w:rsid w:val="002732B2"/>
    <w:rsid w:val="00273D6B"/>
    <w:rsid w:val="00277A74"/>
    <w:rsid w:val="00277CD5"/>
    <w:rsid w:val="0028034C"/>
    <w:rsid w:val="0028241A"/>
    <w:rsid w:val="00286B52"/>
    <w:rsid w:val="0028788B"/>
    <w:rsid w:val="0029020B"/>
    <w:rsid w:val="00290727"/>
    <w:rsid w:val="00291ED9"/>
    <w:rsid w:val="00293FBE"/>
    <w:rsid w:val="0029406C"/>
    <w:rsid w:val="00296323"/>
    <w:rsid w:val="002A0C91"/>
    <w:rsid w:val="002A1113"/>
    <w:rsid w:val="002A124D"/>
    <w:rsid w:val="002A1DC7"/>
    <w:rsid w:val="002A2290"/>
    <w:rsid w:val="002A2842"/>
    <w:rsid w:val="002A374F"/>
    <w:rsid w:val="002A45EF"/>
    <w:rsid w:val="002A48AF"/>
    <w:rsid w:val="002A4AAA"/>
    <w:rsid w:val="002A562A"/>
    <w:rsid w:val="002A7B74"/>
    <w:rsid w:val="002B01AB"/>
    <w:rsid w:val="002B3AA3"/>
    <w:rsid w:val="002B47D2"/>
    <w:rsid w:val="002B6FF4"/>
    <w:rsid w:val="002B7997"/>
    <w:rsid w:val="002B7B3C"/>
    <w:rsid w:val="002C1718"/>
    <w:rsid w:val="002C2A95"/>
    <w:rsid w:val="002C4B63"/>
    <w:rsid w:val="002C4D1B"/>
    <w:rsid w:val="002C5A8E"/>
    <w:rsid w:val="002C6288"/>
    <w:rsid w:val="002C6B2C"/>
    <w:rsid w:val="002C79A2"/>
    <w:rsid w:val="002D004D"/>
    <w:rsid w:val="002D3A98"/>
    <w:rsid w:val="002D4C63"/>
    <w:rsid w:val="002D5F72"/>
    <w:rsid w:val="002D7A75"/>
    <w:rsid w:val="002D7CE1"/>
    <w:rsid w:val="002E0577"/>
    <w:rsid w:val="002E0979"/>
    <w:rsid w:val="002E09D7"/>
    <w:rsid w:val="002E0DD0"/>
    <w:rsid w:val="002E2EAF"/>
    <w:rsid w:val="002E2F63"/>
    <w:rsid w:val="002E425D"/>
    <w:rsid w:val="002E4824"/>
    <w:rsid w:val="002E62E3"/>
    <w:rsid w:val="002E744B"/>
    <w:rsid w:val="002F1173"/>
    <w:rsid w:val="002F3861"/>
    <w:rsid w:val="002F4F8B"/>
    <w:rsid w:val="002F5A22"/>
    <w:rsid w:val="002F6621"/>
    <w:rsid w:val="0030237E"/>
    <w:rsid w:val="003035F1"/>
    <w:rsid w:val="00303C18"/>
    <w:rsid w:val="00303F04"/>
    <w:rsid w:val="003045AD"/>
    <w:rsid w:val="003058CC"/>
    <w:rsid w:val="003077D9"/>
    <w:rsid w:val="0031000A"/>
    <w:rsid w:val="00310980"/>
    <w:rsid w:val="0031147E"/>
    <w:rsid w:val="00312A3E"/>
    <w:rsid w:val="003153A2"/>
    <w:rsid w:val="00315943"/>
    <w:rsid w:val="00317189"/>
    <w:rsid w:val="0032013F"/>
    <w:rsid w:val="003214E3"/>
    <w:rsid w:val="003217CA"/>
    <w:rsid w:val="003234C8"/>
    <w:rsid w:val="003236EC"/>
    <w:rsid w:val="00323BC8"/>
    <w:rsid w:val="00324D98"/>
    <w:rsid w:val="003263D8"/>
    <w:rsid w:val="0032685C"/>
    <w:rsid w:val="00326CBE"/>
    <w:rsid w:val="00326E6A"/>
    <w:rsid w:val="00327634"/>
    <w:rsid w:val="00327997"/>
    <w:rsid w:val="003305FC"/>
    <w:rsid w:val="003311E6"/>
    <w:rsid w:val="0033172E"/>
    <w:rsid w:val="00331EA2"/>
    <w:rsid w:val="00333AB2"/>
    <w:rsid w:val="0033584F"/>
    <w:rsid w:val="00336D38"/>
    <w:rsid w:val="00337F66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3338"/>
    <w:rsid w:val="003538C6"/>
    <w:rsid w:val="00354427"/>
    <w:rsid w:val="00355896"/>
    <w:rsid w:val="00355E2D"/>
    <w:rsid w:val="003569BA"/>
    <w:rsid w:val="00356A25"/>
    <w:rsid w:val="00356BAD"/>
    <w:rsid w:val="00356D23"/>
    <w:rsid w:val="00356D6E"/>
    <w:rsid w:val="003571B3"/>
    <w:rsid w:val="0036006D"/>
    <w:rsid w:val="00361132"/>
    <w:rsid w:val="00363C79"/>
    <w:rsid w:val="003653D7"/>
    <w:rsid w:val="00367AD9"/>
    <w:rsid w:val="00370439"/>
    <w:rsid w:val="003707A8"/>
    <w:rsid w:val="00370F4B"/>
    <w:rsid w:val="003730F5"/>
    <w:rsid w:val="00377B1A"/>
    <w:rsid w:val="00380784"/>
    <w:rsid w:val="003813F7"/>
    <w:rsid w:val="00382BE6"/>
    <w:rsid w:val="00383D11"/>
    <w:rsid w:val="00384460"/>
    <w:rsid w:val="00384880"/>
    <w:rsid w:val="003851EB"/>
    <w:rsid w:val="00385AAF"/>
    <w:rsid w:val="00385C16"/>
    <w:rsid w:val="00387395"/>
    <w:rsid w:val="003877CD"/>
    <w:rsid w:val="003879D7"/>
    <w:rsid w:val="00387ECC"/>
    <w:rsid w:val="00387FE3"/>
    <w:rsid w:val="00390ECE"/>
    <w:rsid w:val="003A0D31"/>
    <w:rsid w:val="003A20B6"/>
    <w:rsid w:val="003A2A2A"/>
    <w:rsid w:val="003A43C3"/>
    <w:rsid w:val="003A481E"/>
    <w:rsid w:val="003A5587"/>
    <w:rsid w:val="003A5707"/>
    <w:rsid w:val="003A5877"/>
    <w:rsid w:val="003A5F9C"/>
    <w:rsid w:val="003A6216"/>
    <w:rsid w:val="003A6338"/>
    <w:rsid w:val="003A6B13"/>
    <w:rsid w:val="003A724D"/>
    <w:rsid w:val="003A72D2"/>
    <w:rsid w:val="003B2B18"/>
    <w:rsid w:val="003B5255"/>
    <w:rsid w:val="003B557D"/>
    <w:rsid w:val="003B5C5D"/>
    <w:rsid w:val="003B65B2"/>
    <w:rsid w:val="003C097F"/>
    <w:rsid w:val="003C12EA"/>
    <w:rsid w:val="003C2971"/>
    <w:rsid w:val="003C3E62"/>
    <w:rsid w:val="003C5960"/>
    <w:rsid w:val="003C73DB"/>
    <w:rsid w:val="003D1963"/>
    <w:rsid w:val="003D1F80"/>
    <w:rsid w:val="003D3C1C"/>
    <w:rsid w:val="003D3C53"/>
    <w:rsid w:val="003D45F7"/>
    <w:rsid w:val="003D57CC"/>
    <w:rsid w:val="003D6EEC"/>
    <w:rsid w:val="003D76A1"/>
    <w:rsid w:val="003E1249"/>
    <w:rsid w:val="003E156C"/>
    <w:rsid w:val="003E18F2"/>
    <w:rsid w:val="003E3BC4"/>
    <w:rsid w:val="003E4129"/>
    <w:rsid w:val="003E43F2"/>
    <w:rsid w:val="003E5E58"/>
    <w:rsid w:val="003E600B"/>
    <w:rsid w:val="003E7B3D"/>
    <w:rsid w:val="003E7F9D"/>
    <w:rsid w:val="003F0757"/>
    <w:rsid w:val="003F178B"/>
    <w:rsid w:val="003F217D"/>
    <w:rsid w:val="003F38A9"/>
    <w:rsid w:val="003F3AEF"/>
    <w:rsid w:val="003F5612"/>
    <w:rsid w:val="003F5BEE"/>
    <w:rsid w:val="003F5CE8"/>
    <w:rsid w:val="00401025"/>
    <w:rsid w:val="00401ADC"/>
    <w:rsid w:val="004045FC"/>
    <w:rsid w:val="00404A3B"/>
    <w:rsid w:val="00405C47"/>
    <w:rsid w:val="0040608E"/>
    <w:rsid w:val="00406990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17CF1"/>
    <w:rsid w:val="00420D1A"/>
    <w:rsid w:val="00421BD1"/>
    <w:rsid w:val="00421D9B"/>
    <w:rsid w:val="004247BA"/>
    <w:rsid w:val="004268F0"/>
    <w:rsid w:val="00430374"/>
    <w:rsid w:val="004321EF"/>
    <w:rsid w:val="0043233A"/>
    <w:rsid w:val="00433B05"/>
    <w:rsid w:val="00434065"/>
    <w:rsid w:val="004343BD"/>
    <w:rsid w:val="00434C0D"/>
    <w:rsid w:val="004365E8"/>
    <w:rsid w:val="00436C83"/>
    <w:rsid w:val="004378F2"/>
    <w:rsid w:val="00437A28"/>
    <w:rsid w:val="00437D50"/>
    <w:rsid w:val="00440D97"/>
    <w:rsid w:val="004417F2"/>
    <w:rsid w:val="00441EB1"/>
    <w:rsid w:val="00443833"/>
    <w:rsid w:val="004458E7"/>
    <w:rsid w:val="00445902"/>
    <w:rsid w:val="00445FFF"/>
    <w:rsid w:val="00446F56"/>
    <w:rsid w:val="00447C5E"/>
    <w:rsid w:val="00451B42"/>
    <w:rsid w:val="0045390C"/>
    <w:rsid w:val="004542FB"/>
    <w:rsid w:val="00455219"/>
    <w:rsid w:val="00463C4B"/>
    <w:rsid w:val="00465EB3"/>
    <w:rsid w:val="00467C2D"/>
    <w:rsid w:val="00472082"/>
    <w:rsid w:val="0047305C"/>
    <w:rsid w:val="00473E88"/>
    <w:rsid w:val="00474F02"/>
    <w:rsid w:val="004752F3"/>
    <w:rsid w:val="00475CC0"/>
    <w:rsid w:val="00480924"/>
    <w:rsid w:val="00481002"/>
    <w:rsid w:val="00481204"/>
    <w:rsid w:val="00481D75"/>
    <w:rsid w:val="00482751"/>
    <w:rsid w:val="00483B24"/>
    <w:rsid w:val="00485877"/>
    <w:rsid w:val="004866FA"/>
    <w:rsid w:val="00487AAB"/>
    <w:rsid w:val="004916FE"/>
    <w:rsid w:val="00491A48"/>
    <w:rsid w:val="004927E5"/>
    <w:rsid w:val="00493070"/>
    <w:rsid w:val="00493944"/>
    <w:rsid w:val="004946EA"/>
    <w:rsid w:val="00494BF7"/>
    <w:rsid w:val="00495A76"/>
    <w:rsid w:val="00495C8C"/>
    <w:rsid w:val="004A10D8"/>
    <w:rsid w:val="004A1DD8"/>
    <w:rsid w:val="004A49C0"/>
    <w:rsid w:val="004A5024"/>
    <w:rsid w:val="004A5585"/>
    <w:rsid w:val="004A6705"/>
    <w:rsid w:val="004A7506"/>
    <w:rsid w:val="004A77D4"/>
    <w:rsid w:val="004B0DF2"/>
    <w:rsid w:val="004B164D"/>
    <w:rsid w:val="004B16AC"/>
    <w:rsid w:val="004B1795"/>
    <w:rsid w:val="004B2FC0"/>
    <w:rsid w:val="004B31EF"/>
    <w:rsid w:val="004B4326"/>
    <w:rsid w:val="004B79AD"/>
    <w:rsid w:val="004C0514"/>
    <w:rsid w:val="004C083A"/>
    <w:rsid w:val="004C0C34"/>
    <w:rsid w:val="004C151C"/>
    <w:rsid w:val="004C24A0"/>
    <w:rsid w:val="004C303D"/>
    <w:rsid w:val="004C30F2"/>
    <w:rsid w:val="004C4B7A"/>
    <w:rsid w:val="004C58C7"/>
    <w:rsid w:val="004C6880"/>
    <w:rsid w:val="004C7475"/>
    <w:rsid w:val="004C78CC"/>
    <w:rsid w:val="004D24A5"/>
    <w:rsid w:val="004D54C8"/>
    <w:rsid w:val="004D5673"/>
    <w:rsid w:val="004D6747"/>
    <w:rsid w:val="004E2E3C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0180"/>
    <w:rsid w:val="004F11E6"/>
    <w:rsid w:val="004F19E3"/>
    <w:rsid w:val="004F1AF5"/>
    <w:rsid w:val="004F2853"/>
    <w:rsid w:val="004F3915"/>
    <w:rsid w:val="004F3F21"/>
    <w:rsid w:val="004F3FE2"/>
    <w:rsid w:val="004F4570"/>
    <w:rsid w:val="004F6833"/>
    <w:rsid w:val="0050012E"/>
    <w:rsid w:val="0050020E"/>
    <w:rsid w:val="00500240"/>
    <w:rsid w:val="005005F3"/>
    <w:rsid w:val="005010F2"/>
    <w:rsid w:val="0050117B"/>
    <w:rsid w:val="0050126C"/>
    <w:rsid w:val="0050178F"/>
    <w:rsid w:val="00502EE1"/>
    <w:rsid w:val="005039FC"/>
    <w:rsid w:val="005043DC"/>
    <w:rsid w:val="00504D9D"/>
    <w:rsid w:val="00505C78"/>
    <w:rsid w:val="0050627A"/>
    <w:rsid w:val="00506735"/>
    <w:rsid w:val="00507396"/>
    <w:rsid w:val="00507C2F"/>
    <w:rsid w:val="00511846"/>
    <w:rsid w:val="00511B9A"/>
    <w:rsid w:val="005126CE"/>
    <w:rsid w:val="00513A13"/>
    <w:rsid w:val="00513A79"/>
    <w:rsid w:val="00514606"/>
    <w:rsid w:val="0051467C"/>
    <w:rsid w:val="00516156"/>
    <w:rsid w:val="00520735"/>
    <w:rsid w:val="00520C42"/>
    <w:rsid w:val="00520E8E"/>
    <w:rsid w:val="00522AA1"/>
    <w:rsid w:val="00522EA2"/>
    <w:rsid w:val="0052474F"/>
    <w:rsid w:val="00525A5A"/>
    <w:rsid w:val="005300A8"/>
    <w:rsid w:val="00533A14"/>
    <w:rsid w:val="00537578"/>
    <w:rsid w:val="00537D20"/>
    <w:rsid w:val="00540A45"/>
    <w:rsid w:val="00540D9A"/>
    <w:rsid w:val="00541C8E"/>
    <w:rsid w:val="00542150"/>
    <w:rsid w:val="005426E0"/>
    <w:rsid w:val="0054336D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3D39"/>
    <w:rsid w:val="00564769"/>
    <w:rsid w:val="00566563"/>
    <w:rsid w:val="00567BC6"/>
    <w:rsid w:val="0057004F"/>
    <w:rsid w:val="00570AA7"/>
    <w:rsid w:val="00570FCA"/>
    <w:rsid w:val="00571A5A"/>
    <w:rsid w:val="005725CD"/>
    <w:rsid w:val="00575DF7"/>
    <w:rsid w:val="00577BA8"/>
    <w:rsid w:val="00577E4A"/>
    <w:rsid w:val="00580205"/>
    <w:rsid w:val="0058027A"/>
    <w:rsid w:val="00581A1F"/>
    <w:rsid w:val="00581B3A"/>
    <w:rsid w:val="00584187"/>
    <w:rsid w:val="005850CA"/>
    <w:rsid w:val="00590EC4"/>
    <w:rsid w:val="00591499"/>
    <w:rsid w:val="00592B93"/>
    <w:rsid w:val="00592F40"/>
    <w:rsid w:val="00594105"/>
    <w:rsid w:val="005951A4"/>
    <w:rsid w:val="00595290"/>
    <w:rsid w:val="0059535A"/>
    <w:rsid w:val="00596051"/>
    <w:rsid w:val="0059728B"/>
    <w:rsid w:val="005A214D"/>
    <w:rsid w:val="005A2322"/>
    <w:rsid w:val="005A24E5"/>
    <w:rsid w:val="005A3C92"/>
    <w:rsid w:val="005A3DCF"/>
    <w:rsid w:val="005A3EAE"/>
    <w:rsid w:val="005A5C8F"/>
    <w:rsid w:val="005A629A"/>
    <w:rsid w:val="005A671C"/>
    <w:rsid w:val="005B0E58"/>
    <w:rsid w:val="005B3885"/>
    <w:rsid w:val="005B4AE7"/>
    <w:rsid w:val="005B530B"/>
    <w:rsid w:val="005B5F39"/>
    <w:rsid w:val="005B6001"/>
    <w:rsid w:val="005B628F"/>
    <w:rsid w:val="005B6BDF"/>
    <w:rsid w:val="005B7E1A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D433B"/>
    <w:rsid w:val="005E2CD7"/>
    <w:rsid w:val="005E407E"/>
    <w:rsid w:val="005E4719"/>
    <w:rsid w:val="005E4DC0"/>
    <w:rsid w:val="005E500E"/>
    <w:rsid w:val="005E5A4F"/>
    <w:rsid w:val="005E7F67"/>
    <w:rsid w:val="005F018D"/>
    <w:rsid w:val="005F06E1"/>
    <w:rsid w:val="005F20D3"/>
    <w:rsid w:val="005F2733"/>
    <w:rsid w:val="005F3163"/>
    <w:rsid w:val="005F337D"/>
    <w:rsid w:val="005F4A91"/>
    <w:rsid w:val="005F4C3B"/>
    <w:rsid w:val="005F57D4"/>
    <w:rsid w:val="005F58E1"/>
    <w:rsid w:val="005F5D44"/>
    <w:rsid w:val="005F7B1C"/>
    <w:rsid w:val="006002C2"/>
    <w:rsid w:val="0060081F"/>
    <w:rsid w:val="00600918"/>
    <w:rsid w:val="00600CC1"/>
    <w:rsid w:val="006019C3"/>
    <w:rsid w:val="00601C01"/>
    <w:rsid w:val="00601F6A"/>
    <w:rsid w:val="0060634D"/>
    <w:rsid w:val="00606E33"/>
    <w:rsid w:val="00607250"/>
    <w:rsid w:val="00611E57"/>
    <w:rsid w:val="00616563"/>
    <w:rsid w:val="00617201"/>
    <w:rsid w:val="0061788B"/>
    <w:rsid w:val="00621D0F"/>
    <w:rsid w:val="0062281E"/>
    <w:rsid w:val="006234F3"/>
    <w:rsid w:val="00623544"/>
    <w:rsid w:val="0062460E"/>
    <w:rsid w:val="0062473A"/>
    <w:rsid w:val="00626435"/>
    <w:rsid w:val="0062743E"/>
    <w:rsid w:val="00627DC4"/>
    <w:rsid w:val="00627FE3"/>
    <w:rsid w:val="00630118"/>
    <w:rsid w:val="006308F8"/>
    <w:rsid w:val="00631758"/>
    <w:rsid w:val="00631AEA"/>
    <w:rsid w:val="00631DF8"/>
    <w:rsid w:val="00632508"/>
    <w:rsid w:val="006327A1"/>
    <w:rsid w:val="006335D5"/>
    <w:rsid w:val="0063369E"/>
    <w:rsid w:val="00633FB1"/>
    <w:rsid w:val="006341FB"/>
    <w:rsid w:val="0063481D"/>
    <w:rsid w:val="00635B16"/>
    <w:rsid w:val="00636584"/>
    <w:rsid w:val="00637924"/>
    <w:rsid w:val="00642712"/>
    <w:rsid w:val="00642E1F"/>
    <w:rsid w:val="00642E80"/>
    <w:rsid w:val="00643D97"/>
    <w:rsid w:val="0064414F"/>
    <w:rsid w:val="006461DB"/>
    <w:rsid w:val="00651375"/>
    <w:rsid w:val="00651CD7"/>
    <w:rsid w:val="006525C5"/>
    <w:rsid w:val="00652F00"/>
    <w:rsid w:val="00653794"/>
    <w:rsid w:val="00653B41"/>
    <w:rsid w:val="0065440E"/>
    <w:rsid w:val="006552C3"/>
    <w:rsid w:val="0065588D"/>
    <w:rsid w:val="006573D3"/>
    <w:rsid w:val="0066062F"/>
    <w:rsid w:val="00660ABD"/>
    <w:rsid w:val="00660ECC"/>
    <w:rsid w:val="006623A6"/>
    <w:rsid w:val="00662CFA"/>
    <w:rsid w:val="00664C90"/>
    <w:rsid w:val="0066761D"/>
    <w:rsid w:val="00667CE9"/>
    <w:rsid w:val="006718BE"/>
    <w:rsid w:val="00671C9F"/>
    <w:rsid w:val="00671FD0"/>
    <w:rsid w:val="00672F8D"/>
    <w:rsid w:val="00674530"/>
    <w:rsid w:val="00674B24"/>
    <w:rsid w:val="00674E69"/>
    <w:rsid w:val="006770CB"/>
    <w:rsid w:val="00677CA1"/>
    <w:rsid w:val="00683501"/>
    <w:rsid w:val="006841EC"/>
    <w:rsid w:val="006845CB"/>
    <w:rsid w:val="006858B6"/>
    <w:rsid w:val="00685C38"/>
    <w:rsid w:val="0068672E"/>
    <w:rsid w:val="006875B5"/>
    <w:rsid w:val="00687A4A"/>
    <w:rsid w:val="00690700"/>
    <w:rsid w:val="00690E47"/>
    <w:rsid w:val="00692994"/>
    <w:rsid w:val="00693D85"/>
    <w:rsid w:val="00696438"/>
    <w:rsid w:val="006A01CA"/>
    <w:rsid w:val="006A0807"/>
    <w:rsid w:val="006A0B67"/>
    <w:rsid w:val="006A14D7"/>
    <w:rsid w:val="006A16C4"/>
    <w:rsid w:val="006A1889"/>
    <w:rsid w:val="006A2208"/>
    <w:rsid w:val="006A2809"/>
    <w:rsid w:val="006A2D1B"/>
    <w:rsid w:val="006A6E66"/>
    <w:rsid w:val="006B0E03"/>
    <w:rsid w:val="006B30BA"/>
    <w:rsid w:val="006B4201"/>
    <w:rsid w:val="006B51DC"/>
    <w:rsid w:val="006B6284"/>
    <w:rsid w:val="006B681B"/>
    <w:rsid w:val="006B7715"/>
    <w:rsid w:val="006B792F"/>
    <w:rsid w:val="006C1E2F"/>
    <w:rsid w:val="006C207F"/>
    <w:rsid w:val="006C3059"/>
    <w:rsid w:val="006C3492"/>
    <w:rsid w:val="006C3EF7"/>
    <w:rsid w:val="006C4BF1"/>
    <w:rsid w:val="006C68B9"/>
    <w:rsid w:val="006C69EC"/>
    <w:rsid w:val="006C6B2F"/>
    <w:rsid w:val="006D4679"/>
    <w:rsid w:val="006D490C"/>
    <w:rsid w:val="006D4B8A"/>
    <w:rsid w:val="006D4FC3"/>
    <w:rsid w:val="006D6D80"/>
    <w:rsid w:val="006D7E14"/>
    <w:rsid w:val="006E0FC2"/>
    <w:rsid w:val="006E23BD"/>
    <w:rsid w:val="006E24B8"/>
    <w:rsid w:val="006E2786"/>
    <w:rsid w:val="006E28F9"/>
    <w:rsid w:val="006E2ABD"/>
    <w:rsid w:val="006E30C0"/>
    <w:rsid w:val="006E5282"/>
    <w:rsid w:val="006E6265"/>
    <w:rsid w:val="006E6799"/>
    <w:rsid w:val="006E68BB"/>
    <w:rsid w:val="006E6B76"/>
    <w:rsid w:val="006E7449"/>
    <w:rsid w:val="006E74D3"/>
    <w:rsid w:val="006F0A79"/>
    <w:rsid w:val="006F1B5A"/>
    <w:rsid w:val="006F2679"/>
    <w:rsid w:val="006F3512"/>
    <w:rsid w:val="006F3906"/>
    <w:rsid w:val="006F490A"/>
    <w:rsid w:val="006F573F"/>
    <w:rsid w:val="006F6885"/>
    <w:rsid w:val="006F696D"/>
    <w:rsid w:val="006F7331"/>
    <w:rsid w:val="006F795F"/>
    <w:rsid w:val="006F7DD4"/>
    <w:rsid w:val="0070046B"/>
    <w:rsid w:val="00700931"/>
    <w:rsid w:val="007033EB"/>
    <w:rsid w:val="00706242"/>
    <w:rsid w:val="00710C82"/>
    <w:rsid w:val="00713356"/>
    <w:rsid w:val="007136C8"/>
    <w:rsid w:val="0071540E"/>
    <w:rsid w:val="00715E8F"/>
    <w:rsid w:val="00715F21"/>
    <w:rsid w:val="00716EC0"/>
    <w:rsid w:val="00717667"/>
    <w:rsid w:val="00720BFA"/>
    <w:rsid w:val="00722DDA"/>
    <w:rsid w:val="00722E29"/>
    <w:rsid w:val="00723955"/>
    <w:rsid w:val="00723A01"/>
    <w:rsid w:val="00725DEC"/>
    <w:rsid w:val="00726A69"/>
    <w:rsid w:val="007276BE"/>
    <w:rsid w:val="007324CD"/>
    <w:rsid w:val="0073332B"/>
    <w:rsid w:val="007333AC"/>
    <w:rsid w:val="00734129"/>
    <w:rsid w:val="0073641D"/>
    <w:rsid w:val="00737378"/>
    <w:rsid w:val="00737B19"/>
    <w:rsid w:val="00740069"/>
    <w:rsid w:val="00742F09"/>
    <w:rsid w:val="00743E14"/>
    <w:rsid w:val="00745850"/>
    <w:rsid w:val="00746702"/>
    <w:rsid w:val="00747CEC"/>
    <w:rsid w:val="007536F3"/>
    <w:rsid w:val="00753D2E"/>
    <w:rsid w:val="00754FB2"/>
    <w:rsid w:val="00756916"/>
    <w:rsid w:val="00756E14"/>
    <w:rsid w:val="007575F5"/>
    <w:rsid w:val="00757ED6"/>
    <w:rsid w:val="00757FEF"/>
    <w:rsid w:val="00760BC5"/>
    <w:rsid w:val="007622F8"/>
    <w:rsid w:val="0076431E"/>
    <w:rsid w:val="00765BEA"/>
    <w:rsid w:val="0077186C"/>
    <w:rsid w:val="00771F64"/>
    <w:rsid w:val="00772618"/>
    <w:rsid w:val="00773CBC"/>
    <w:rsid w:val="007753BA"/>
    <w:rsid w:val="007758A5"/>
    <w:rsid w:val="00777686"/>
    <w:rsid w:val="007806B2"/>
    <w:rsid w:val="00780CFF"/>
    <w:rsid w:val="0078267F"/>
    <w:rsid w:val="007846CF"/>
    <w:rsid w:val="00786BE8"/>
    <w:rsid w:val="00787595"/>
    <w:rsid w:val="00790C9E"/>
    <w:rsid w:val="00791113"/>
    <w:rsid w:val="007915E3"/>
    <w:rsid w:val="00791BA5"/>
    <w:rsid w:val="00792DC7"/>
    <w:rsid w:val="007939E3"/>
    <w:rsid w:val="0079430F"/>
    <w:rsid w:val="00794472"/>
    <w:rsid w:val="00794EBE"/>
    <w:rsid w:val="0079522E"/>
    <w:rsid w:val="00796581"/>
    <w:rsid w:val="007A1A0E"/>
    <w:rsid w:val="007A312C"/>
    <w:rsid w:val="007A3B2A"/>
    <w:rsid w:val="007A4CE2"/>
    <w:rsid w:val="007A6D2F"/>
    <w:rsid w:val="007A728F"/>
    <w:rsid w:val="007A7D1D"/>
    <w:rsid w:val="007B25AD"/>
    <w:rsid w:val="007B30E0"/>
    <w:rsid w:val="007B4BA8"/>
    <w:rsid w:val="007B77F3"/>
    <w:rsid w:val="007B7CCB"/>
    <w:rsid w:val="007B7F5C"/>
    <w:rsid w:val="007C11CA"/>
    <w:rsid w:val="007C2610"/>
    <w:rsid w:val="007C26EE"/>
    <w:rsid w:val="007C3052"/>
    <w:rsid w:val="007C3961"/>
    <w:rsid w:val="007C4AF1"/>
    <w:rsid w:val="007C4C68"/>
    <w:rsid w:val="007C5087"/>
    <w:rsid w:val="007C55EB"/>
    <w:rsid w:val="007C5FCA"/>
    <w:rsid w:val="007C61AA"/>
    <w:rsid w:val="007C62F8"/>
    <w:rsid w:val="007C637D"/>
    <w:rsid w:val="007C6705"/>
    <w:rsid w:val="007C67D7"/>
    <w:rsid w:val="007C6E3E"/>
    <w:rsid w:val="007D23A9"/>
    <w:rsid w:val="007D3201"/>
    <w:rsid w:val="007D43C8"/>
    <w:rsid w:val="007D4686"/>
    <w:rsid w:val="007D5E1C"/>
    <w:rsid w:val="007E001F"/>
    <w:rsid w:val="007E1B35"/>
    <w:rsid w:val="007E38C2"/>
    <w:rsid w:val="007E409C"/>
    <w:rsid w:val="007E49AC"/>
    <w:rsid w:val="007E512A"/>
    <w:rsid w:val="007E55DA"/>
    <w:rsid w:val="007E6C53"/>
    <w:rsid w:val="007F1AFC"/>
    <w:rsid w:val="007F1B12"/>
    <w:rsid w:val="007F1CA6"/>
    <w:rsid w:val="007F5F3F"/>
    <w:rsid w:val="007F7E09"/>
    <w:rsid w:val="0080019B"/>
    <w:rsid w:val="00801D5B"/>
    <w:rsid w:val="0080595A"/>
    <w:rsid w:val="008071E3"/>
    <w:rsid w:val="00807226"/>
    <w:rsid w:val="00807F8E"/>
    <w:rsid w:val="00810F4B"/>
    <w:rsid w:val="00811F10"/>
    <w:rsid w:val="008121E0"/>
    <w:rsid w:val="00812271"/>
    <w:rsid w:val="008122AA"/>
    <w:rsid w:val="0081280F"/>
    <w:rsid w:val="00814CCC"/>
    <w:rsid w:val="00821B47"/>
    <w:rsid w:val="008221F3"/>
    <w:rsid w:val="00825C89"/>
    <w:rsid w:val="00825FE2"/>
    <w:rsid w:val="00830052"/>
    <w:rsid w:val="0083031C"/>
    <w:rsid w:val="00830C6F"/>
    <w:rsid w:val="00832A8C"/>
    <w:rsid w:val="00832D1C"/>
    <w:rsid w:val="00835AD4"/>
    <w:rsid w:val="00837DA6"/>
    <w:rsid w:val="0084113B"/>
    <w:rsid w:val="0084151E"/>
    <w:rsid w:val="008440BD"/>
    <w:rsid w:val="00847191"/>
    <w:rsid w:val="008474AB"/>
    <w:rsid w:val="0085066A"/>
    <w:rsid w:val="008525BD"/>
    <w:rsid w:val="00853F51"/>
    <w:rsid w:val="008540AA"/>
    <w:rsid w:val="008542E4"/>
    <w:rsid w:val="00855B85"/>
    <w:rsid w:val="00857941"/>
    <w:rsid w:val="00857C5C"/>
    <w:rsid w:val="00860BCB"/>
    <w:rsid w:val="00860C0A"/>
    <w:rsid w:val="00861329"/>
    <w:rsid w:val="00862139"/>
    <w:rsid w:val="008632A3"/>
    <w:rsid w:val="008644E8"/>
    <w:rsid w:val="008654DD"/>
    <w:rsid w:val="008674B5"/>
    <w:rsid w:val="00870B23"/>
    <w:rsid w:val="00874277"/>
    <w:rsid w:val="0087566D"/>
    <w:rsid w:val="00877120"/>
    <w:rsid w:val="00880CDD"/>
    <w:rsid w:val="00880D0A"/>
    <w:rsid w:val="00881755"/>
    <w:rsid w:val="008826CB"/>
    <w:rsid w:val="008827F9"/>
    <w:rsid w:val="008833AE"/>
    <w:rsid w:val="00884650"/>
    <w:rsid w:val="0088491A"/>
    <w:rsid w:val="00884DB8"/>
    <w:rsid w:val="00884F2D"/>
    <w:rsid w:val="008853B9"/>
    <w:rsid w:val="00885AA3"/>
    <w:rsid w:val="00886FC1"/>
    <w:rsid w:val="00890D89"/>
    <w:rsid w:val="0089178B"/>
    <w:rsid w:val="00892BF3"/>
    <w:rsid w:val="0089435A"/>
    <w:rsid w:val="0089589C"/>
    <w:rsid w:val="0089607A"/>
    <w:rsid w:val="00897101"/>
    <w:rsid w:val="00897CB1"/>
    <w:rsid w:val="008A08E6"/>
    <w:rsid w:val="008A1FE1"/>
    <w:rsid w:val="008A2873"/>
    <w:rsid w:val="008A294E"/>
    <w:rsid w:val="008A48E1"/>
    <w:rsid w:val="008A4C49"/>
    <w:rsid w:val="008A5080"/>
    <w:rsid w:val="008A526D"/>
    <w:rsid w:val="008A7402"/>
    <w:rsid w:val="008B1CFE"/>
    <w:rsid w:val="008B2A56"/>
    <w:rsid w:val="008B4C0A"/>
    <w:rsid w:val="008B4D6B"/>
    <w:rsid w:val="008B53D3"/>
    <w:rsid w:val="008B5A54"/>
    <w:rsid w:val="008B63C7"/>
    <w:rsid w:val="008B70D9"/>
    <w:rsid w:val="008C07A4"/>
    <w:rsid w:val="008C15A7"/>
    <w:rsid w:val="008C4A4E"/>
    <w:rsid w:val="008C4CDB"/>
    <w:rsid w:val="008D0239"/>
    <w:rsid w:val="008D02BC"/>
    <w:rsid w:val="008D0831"/>
    <w:rsid w:val="008D1DE4"/>
    <w:rsid w:val="008D25EF"/>
    <w:rsid w:val="008D38F3"/>
    <w:rsid w:val="008D53D0"/>
    <w:rsid w:val="008D7C10"/>
    <w:rsid w:val="008E4127"/>
    <w:rsid w:val="008F00B2"/>
    <w:rsid w:val="008F03B6"/>
    <w:rsid w:val="008F0DF2"/>
    <w:rsid w:val="008F11FF"/>
    <w:rsid w:val="008F1364"/>
    <w:rsid w:val="008F2BE2"/>
    <w:rsid w:val="008F3C02"/>
    <w:rsid w:val="008F52FA"/>
    <w:rsid w:val="008F5E39"/>
    <w:rsid w:val="008F702F"/>
    <w:rsid w:val="00900D23"/>
    <w:rsid w:val="00901957"/>
    <w:rsid w:val="00902796"/>
    <w:rsid w:val="0090454F"/>
    <w:rsid w:val="00906893"/>
    <w:rsid w:val="00907879"/>
    <w:rsid w:val="0091092F"/>
    <w:rsid w:val="00913C37"/>
    <w:rsid w:val="0091449D"/>
    <w:rsid w:val="009178EA"/>
    <w:rsid w:val="00920246"/>
    <w:rsid w:val="0092033B"/>
    <w:rsid w:val="00920B35"/>
    <w:rsid w:val="009224D1"/>
    <w:rsid w:val="00922D92"/>
    <w:rsid w:val="00922DFF"/>
    <w:rsid w:val="009237EC"/>
    <w:rsid w:val="00925F97"/>
    <w:rsid w:val="00926914"/>
    <w:rsid w:val="00926C03"/>
    <w:rsid w:val="00927AEB"/>
    <w:rsid w:val="0093259C"/>
    <w:rsid w:val="00933536"/>
    <w:rsid w:val="00933CAA"/>
    <w:rsid w:val="009354E2"/>
    <w:rsid w:val="00936CBA"/>
    <w:rsid w:val="00937669"/>
    <w:rsid w:val="00940E49"/>
    <w:rsid w:val="00941212"/>
    <w:rsid w:val="00941C4E"/>
    <w:rsid w:val="0094233E"/>
    <w:rsid w:val="00942658"/>
    <w:rsid w:val="009428A7"/>
    <w:rsid w:val="00942B08"/>
    <w:rsid w:val="0094387B"/>
    <w:rsid w:val="00946415"/>
    <w:rsid w:val="00946CCE"/>
    <w:rsid w:val="00947262"/>
    <w:rsid w:val="00950FDC"/>
    <w:rsid w:val="00952200"/>
    <w:rsid w:val="00952505"/>
    <w:rsid w:val="00952D3B"/>
    <w:rsid w:val="00952F74"/>
    <w:rsid w:val="009541F3"/>
    <w:rsid w:val="0095618B"/>
    <w:rsid w:val="009562FA"/>
    <w:rsid w:val="009568BC"/>
    <w:rsid w:val="00957048"/>
    <w:rsid w:val="009574FC"/>
    <w:rsid w:val="00961BE6"/>
    <w:rsid w:val="00961E0B"/>
    <w:rsid w:val="0096378A"/>
    <w:rsid w:val="00965EB4"/>
    <w:rsid w:val="00966F34"/>
    <w:rsid w:val="009750A0"/>
    <w:rsid w:val="00975F8F"/>
    <w:rsid w:val="0097712F"/>
    <w:rsid w:val="009772D9"/>
    <w:rsid w:val="00977F18"/>
    <w:rsid w:val="009820D5"/>
    <w:rsid w:val="00982D46"/>
    <w:rsid w:val="00984435"/>
    <w:rsid w:val="00985F0C"/>
    <w:rsid w:val="00985FAF"/>
    <w:rsid w:val="00986B8C"/>
    <w:rsid w:val="00986D78"/>
    <w:rsid w:val="00987FF3"/>
    <w:rsid w:val="009912C3"/>
    <w:rsid w:val="00991A5E"/>
    <w:rsid w:val="00991D89"/>
    <w:rsid w:val="00992132"/>
    <w:rsid w:val="0099267D"/>
    <w:rsid w:val="00995A96"/>
    <w:rsid w:val="00997370"/>
    <w:rsid w:val="00997EF7"/>
    <w:rsid w:val="009A0746"/>
    <w:rsid w:val="009A0C63"/>
    <w:rsid w:val="009A1371"/>
    <w:rsid w:val="009A284A"/>
    <w:rsid w:val="009A28F5"/>
    <w:rsid w:val="009A3226"/>
    <w:rsid w:val="009A3E71"/>
    <w:rsid w:val="009A7F2F"/>
    <w:rsid w:val="009B1B89"/>
    <w:rsid w:val="009B30C7"/>
    <w:rsid w:val="009B4890"/>
    <w:rsid w:val="009B532C"/>
    <w:rsid w:val="009B56AA"/>
    <w:rsid w:val="009B6244"/>
    <w:rsid w:val="009B6F49"/>
    <w:rsid w:val="009B789E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14B"/>
    <w:rsid w:val="009D1871"/>
    <w:rsid w:val="009D1EBA"/>
    <w:rsid w:val="009D3943"/>
    <w:rsid w:val="009D4A37"/>
    <w:rsid w:val="009D4C05"/>
    <w:rsid w:val="009D4C15"/>
    <w:rsid w:val="009D4DF0"/>
    <w:rsid w:val="009D4EA6"/>
    <w:rsid w:val="009D5090"/>
    <w:rsid w:val="009D553F"/>
    <w:rsid w:val="009E0853"/>
    <w:rsid w:val="009E0A87"/>
    <w:rsid w:val="009E134E"/>
    <w:rsid w:val="009E20FE"/>
    <w:rsid w:val="009F06DB"/>
    <w:rsid w:val="009F1899"/>
    <w:rsid w:val="009F2B1E"/>
    <w:rsid w:val="009F31F2"/>
    <w:rsid w:val="009F706A"/>
    <w:rsid w:val="00A00E6E"/>
    <w:rsid w:val="00A01E4E"/>
    <w:rsid w:val="00A024DA"/>
    <w:rsid w:val="00A034B6"/>
    <w:rsid w:val="00A03F94"/>
    <w:rsid w:val="00A0461A"/>
    <w:rsid w:val="00A055E7"/>
    <w:rsid w:val="00A05DBE"/>
    <w:rsid w:val="00A10DA8"/>
    <w:rsid w:val="00A12D25"/>
    <w:rsid w:val="00A12D91"/>
    <w:rsid w:val="00A12FB2"/>
    <w:rsid w:val="00A1347A"/>
    <w:rsid w:val="00A21482"/>
    <w:rsid w:val="00A23288"/>
    <w:rsid w:val="00A23A92"/>
    <w:rsid w:val="00A249D5"/>
    <w:rsid w:val="00A26823"/>
    <w:rsid w:val="00A30ECB"/>
    <w:rsid w:val="00A31860"/>
    <w:rsid w:val="00A33D3A"/>
    <w:rsid w:val="00A33DDA"/>
    <w:rsid w:val="00A33FF4"/>
    <w:rsid w:val="00A34F9C"/>
    <w:rsid w:val="00A35217"/>
    <w:rsid w:val="00A37E5C"/>
    <w:rsid w:val="00A42095"/>
    <w:rsid w:val="00A43D46"/>
    <w:rsid w:val="00A44530"/>
    <w:rsid w:val="00A44AB6"/>
    <w:rsid w:val="00A45E21"/>
    <w:rsid w:val="00A465E7"/>
    <w:rsid w:val="00A468F5"/>
    <w:rsid w:val="00A5049C"/>
    <w:rsid w:val="00A53A8A"/>
    <w:rsid w:val="00A5582F"/>
    <w:rsid w:val="00A55DCE"/>
    <w:rsid w:val="00A564F5"/>
    <w:rsid w:val="00A566A4"/>
    <w:rsid w:val="00A57CA9"/>
    <w:rsid w:val="00A60131"/>
    <w:rsid w:val="00A60774"/>
    <w:rsid w:val="00A60E3C"/>
    <w:rsid w:val="00A63D5A"/>
    <w:rsid w:val="00A640C5"/>
    <w:rsid w:val="00A64F7B"/>
    <w:rsid w:val="00A6515F"/>
    <w:rsid w:val="00A65FA5"/>
    <w:rsid w:val="00A6637F"/>
    <w:rsid w:val="00A6757C"/>
    <w:rsid w:val="00A70496"/>
    <w:rsid w:val="00A71BC1"/>
    <w:rsid w:val="00A71C85"/>
    <w:rsid w:val="00A7255D"/>
    <w:rsid w:val="00A7310D"/>
    <w:rsid w:val="00A73940"/>
    <w:rsid w:val="00A739F7"/>
    <w:rsid w:val="00A73F2A"/>
    <w:rsid w:val="00A7442F"/>
    <w:rsid w:val="00A760F2"/>
    <w:rsid w:val="00A768B5"/>
    <w:rsid w:val="00A7719F"/>
    <w:rsid w:val="00A800F2"/>
    <w:rsid w:val="00A801B9"/>
    <w:rsid w:val="00A815D6"/>
    <w:rsid w:val="00A816F7"/>
    <w:rsid w:val="00A82D92"/>
    <w:rsid w:val="00A82F50"/>
    <w:rsid w:val="00A82F63"/>
    <w:rsid w:val="00A83800"/>
    <w:rsid w:val="00A838EA"/>
    <w:rsid w:val="00A83D28"/>
    <w:rsid w:val="00A851DE"/>
    <w:rsid w:val="00A85A1A"/>
    <w:rsid w:val="00A85B8C"/>
    <w:rsid w:val="00A85D84"/>
    <w:rsid w:val="00A862F9"/>
    <w:rsid w:val="00A87530"/>
    <w:rsid w:val="00A90C25"/>
    <w:rsid w:val="00A91043"/>
    <w:rsid w:val="00A91A1F"/>
    <w:rsid w:val="00A91B7A"/>
    <w:rsid w:val="00A9316F"/>
    <w:rsid w:val="00A93DF9"/>
    <w:rsid w:val="00A93E0E"/>
    <w:rsid w:val="00A93EF3"/>
    <w:rsid w:val="00A95D08"/>
    <w:rsid w:val="00A960F9"/>
    <w:rsid w:val="00A962B4"/>
    <w:rsid w:val="00A978CD"/>
    <w:rsid w:val="00A97AEA"/>
    <w:rsid w:val="00AA04C5"/>
    <w:rsid w:val="00AA18D2"/>
    <w:rsid w:val="00AA3021"/>
    <w:rsid w:val="00AA3A38"/>
    <w:rsid w:val="00AA4635"/>
    <w:rsid w:val="00AA565C"/>
    <w:rsid w:val="00AB0B08"/>
    <w:rsid w:val="00AB0CEA"/>
    <w:rsid w:val="00AB4210"/>
    <w:rsid w:val="00AB434C"/>
    <w:rsid w:val="00AB6B9D"/>
    <w:rsid w:val="00AC1394"/>
    <w:rsid w:val="00AC197E"/>
    <w:rsid w:val="00AC20AA"/>
    <w:rsid w:val="00AC3C02"/>
    <w:rsid w:val="00AC4422"/>
    <w:rsid w:val="00AC5AC6"/>
    <w:rsid w:val="00AC7151"/>
    <w:rsid w:val="00AD0BEC"/>
    <w:rsid w:val="00AD15B2"/>
    <w:rsid w:val="00AD16D2"/>
    <w:rsid w:val="00AD17D6"/>
    <w:rsid w:val="00AD2C00"/>
    <w:rsid w:val="00AD6623"/>
    <w:rsid w:val="00AD6A2B"/>
    <w:rsid w:val="00AD79F9"/>
    <w:rsid w:val="00AE1743"/>
    <w:rsid w:val="00AE1DEF"/>
    <w:rsid w:val="00AE23B0"/>
    <w:rsid w:val="00AE31E3"/>
    <w:rsid w:val="00AE44F8"/>
    <w:rsid w:val="00AE4C3F"/>
    <w:rsid w:val="00AE5C37"/>
    <w:rsid w:val="00AE70F7"/>
    <w:rsid w:val="00AE7737"/>
    <w:rsid w:val="00AF05F9"/>
    <w:rsid w:val="00AF255B"/>
    <w:rsid w:val="00AF3389"/>
    <w:rsid w:val="00AF48A9"/>
    <w:rsid w:val="00AF52F5"/>
    <w:rsid w:val="00AF5C3C"/>
    <w:rsid w:val="00AF6153"/>
    <w:rsid w:val="00AF6F83"/>
    <w:rsid w:val="00AF752E"/>
    <w:rsid w:val="00B02927"/>
    <w:rsid w:val="00B029AF"/>
    <w:rsid w:val="00B0386C"/>
    <w:rsid w:val="00B04064"/>
    <w:rsid w:val="00B04D5A"/>
    <w:rsid w:val="00B05339"/>
    <w:rsid w:val="00B05D07"/>
    <w:rsid w:val="00B0694C"/>
    <w:rsid w:val="00B1091F"/>
    <w:rsid w:val="00B109B3"/>
    <w:rsid w:val="00B126A1"/>
    <w:rsid w:val="00B12E59"/>
    <w:rsid w:val="00B1342A"/>
    <w:rsid w:val="00B134D0"/>
    <w:rsid w:val="00B148E3"/>
    <w:rsid w:val="00B16384"/>
    <w:rsid w:val="00B16769"/>
    <w:rsid w:val="00B17482"/>
    <w:rsid w:val="00B17F29"/>
    <w:rsid w:val="00B203A9"/>
    <w:rsid w:val="00B218ED"/>
    <w:rsid w:val="00B2321E"/>
    <w:rsid w:val="00B257DB"/>
    <w:rsid w:val="00B26C69"/>
    <w:rsid w:val="00B26F0C"/>
    <w:rsid w:val="00B27168"/>
    <w:rsid w:val="00B305C5"/>
    <w:rsid w:val="00B31A28"/>
    <w:rsid w:val="00B32172"/>
    <w:rsid w:val="00B335A5"/>
    <w:rsid w:val="00B33C42"/>
    <w:rsid w:val="00B34327"/>
    <w:rsid w:val="00B3657F"/>
    <w:rsid w:val="00B366CE"/>
    <w:rsid w:val="00B36712"/>
    <w:rsid w:val="00B36A58"/>
    <w:rsid w:val="00B37318"/>
    <w:rsid w:val="00B374C2"/>
    <w:rsid w:val="00B466F3"/>
    <w:rsid w:val="00B46A54"/>
    <w:rsid w:val="00B4776E"/>
    <w:rsid w:val="00B478E7"/>
    <w:rsid w:val="00B5010E"/>
    <w:rsid w:val="00B50DA6"/>
    <w:rsid w:val="00B512B0"/>
    <w:rsid w:val="00B529E6"/>
    <w:rsid w:val="00B52FD0"/>
    <w:rsid w:val="00B54E5F"/>
    <w:rsid w:val="00B55246"/>
    <w:rsid w:val="00B63747"/>
    <w:rsid w:val="00B65381"/>
    <w:rsid w:val="00B654CF"/>
    <w:rsid w:val="00B6743D"/>
    <w:rsid w:val="00B716D9"/>
    <w:rsid w:val="00B746DD"/>
    <w:rsid w:val="00B74F28"/>
    <w:rsid w:val="00B75110"/>
    <w:rsid w:val="00B7544F"/>
    <w:rsid w:val="00B75BB1"/>
    <w:rsid w:val="00B77C4D"/>
    <w:rsid w:val="00B82598"/>
    <w:rsid w:val="00B835AD"/>
    <w:rsid w:val="00B84BF4"/>
    <w:rsid w:val="00B84C83"/>
    <w:rsid w:val="00B857E9"/>
    <w:rsid w:val="00B85BEA"/>
    <w:rsid w:val="00B85D19"/>
    <w:rsid w:val="00B864FA"/>
    <w:rsid w:val="00B87B90"/>
    <w:rsid w:val="00B87D99"/>
    <w:rsid w:val="00B916B4"/>
    <w:rsid w:val="00B9209F"/>
    <w:rsid w:val="00B9264F"/>
    <w:rsid w:val="00B932FF"/>
    <w:rsid w:val="00B95529"/>
    <w:rsid w:val="00B96F33"/>
    <w:rsid w:val="00B97BDE"/>
    <w:rsid w:val="00BA11FE"/>
    <w:rsid w:val="00BA1FB4"/>
    <w:rsid w:val="00BA2FC7"/>
    <w:rsid w:val="00BA389C"/>
    <w:rsid w:val="00BA3C88"/>
    <w:rsid w:val="00BA499F"/>
    <w:rsid w:val="00BA7D84"/>
    <w:rsid w:val="00BB0087"/>
    <w:rsid w:val="00BB0D30"/>
    <w:rsid w:val="00BB16D7"/>
    <w:rsid w:val="00BB1A62"/>
    <w:rsid w:val="00BB1E21"/>
    <w:rsid w:val="00BB369B"/>
    <w:rsid w:val="00BB423F"/>
    <w:rsid w:val="00BB4A5B"/>
    <w:rsid w:val="00BB5AE2"/>
    <w:rsid w:val="00BB5C84"/>
    <w:rsid w:val="00BB6D23"/>
    <w:rsid w:val="00BB789E"/>
    <w:rsid w:val="00BC0883"/>
    <w:rsid w:val="00BC0C82"/>
    <w:rsid w:val="00BC2B2C"/>
    <w:rsid w:val="00BC4DD1"/>
    <w:rsid w:val="00BC4F55"/>
    <w:rsid w:val="00BC50C5"/>
    <w:rsid w:val="00BC6D46"/>
    <w:rsid w:val="00BD1778"/>
    <w:rsid w:val="00BD1FA8"/>
    <w:rsid w:val="00BD52B6"/>
    <w:rsid w:val="00BD6171"/>
    <w:rsid w:val="00BD6CB0"/>
    <w:rsid w:val="00BD7DA7"/>
    <w:rsid w:val="00BE039C"/>
    <w:rsid w:val="00BE4F44"/>
    <w:rsid w:val="00BE7351"/>
    <w:rsid w:val="00BE79B9"/>
    <w:rsid w:val="00BF44FA"/>
    <w:rsid w:val="00BF515B"/>
    <w:rsid w:val="00BF7307"/>
    <w:rsid w:val="00C00E5F"/>
    <w:rsid w:val="00C01400"/>
    <w:rsid w:val="00C0220E"/>
    <w:rsid w:val="00C02A78"/>
    <w:rsid w:val="00C0334F"/>
    <w:rsid w:val="00C040D7"/>
    <w:rsid w:val="00C06F02"/>
    <w:rsid w:val="00C117BA"/>
    <w:rsid w:val="00C13483"/>
    <w:rsid w:val="00C13B22"/>
    <w:rsid w:val="00C14299"/>
    <w:rsid w:val="00C16289"/>
    <w:rsid w:val="00C16443"/>
    <w:rsid w:val="00C17514"/>
    <w:rsid w:val="00C2007C"/>
    <w:rsid w:val="00C23FF9"/>
    <w:rsid w:val="00C25088"/>
    <w:rsid w:val="00C256E3"/>
    <w:rsid w:val="00C30436"/>
    <w:rsid w:val="00C32BD5"/>
    <w:rsid w:val="00C348D6"/>
    <w:rsid w:val="00C34B1C"/>
    <w:rsid w:val="00C35B55"/>
    <w:rsid w:val="00C364DD"/>
    <w:rsid w:val="00C377F3"/>
    <w:rsid w:val="00C40417"/>
    <w:rsid w:val="00C413D5"/>
    <w:rsid w:val="00C42054"/>
    <w:rsid w:val="00C43842"/>
    <w:rsid w:val="00C44E5F"/>
    <w:rsid w:val="00C45527"/>
    <w:rsid w:val="00C47023"/>
    <w:rsid w:val="00C47ADA"/>
    <w:rsid w:val="00C47E51"/>
    <w:rsid w:val="00C5063A"/>
    <w:rsid w:val="00C51B8D"/>
    <w:rsid w:val="00C52421"/>
    <w:rsid w:val="00C53336"/>
    <w:rsid w:val="00C543F5"/>
    <w:rsid w:val="00C56B09"/>
    <w:rsid w:val="00C60302"/>
    <w:rsid w:val="00C61FB9"/>
    <w:rsid w:val="00C627D8"/>
    <w:rsid w:val="00C635AF"/>
    <w:rsid w:val="00C64194"/>
    <w:rsid w:val="00C711E7"/>
    <w:rsid w:val="00C71707"/>
    <w:rsid w:val="00C7175F"/>
    <w:rsid w:val="00C72107"/>
    <w:rsid w:val="00C74474"/>
    <w:rsid w:val="00C74C88"/>
    <w:rsid w:val="00C76E5D"/>
    <w:rsid w:val="00C77FED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1C5"/>
    <w:rsid w:val="00CA1ECC"/>
    <w:rsid w:val="00CA48C8"/>
    <w:rsid w:val="00CA4BA3"/>
    <w:rsid w:val="00CA7ADF"/>
    <w:rsid w:val="00CA7E0D"/>
    <w:rsid w:val="00CB129C"/>
    <w:rsid w:val="00CB172D"/>
    <w:rsid w:val="00CB2AFC"/>
    <w:rsid w:val="00CB2B32"/>
    <w:rsid w:val="00CB5C2F"/>
    <w:rsid w:val="00CB6F0C"/>
    <w:rsid w:val="00CB72F1"/>
    <w:rsid w:val="00CC2673"/>
    <w:rsid w:val="00CC2912"/>
    <w:rsid w:val="00CC31E9"/>
    <w:rsid w:val="00CC345F"/>
    <w:rsid w:val="00CC3634"/>
    <w:rsid w:val="00CC3A0B"/>
    <w:rsid w:val="00CC588E"/>
    <w:rsid w:val="00CC6192"/>
    <w:rsid w:val="00CC6685"/>
    <w:rsid w:val="00CC7EEC"/>
    <w:rsid w:val="00CD0C98"/>
    <w:rsid w:val="00CD0D5F"/>
    <w:rsid w:val="00CD0EDE"/>
    <w:rsid w:val="00CD0F10"/>
    <w:rsid w:val="00CD1719"/>
    <w:rsid w:val="00CD2FD7"/>
    <w:rsid w:val="00CD342A"/>
    <w:rsid w:val="00CD4C90"/>
    <w:rsid w:val="00CD57C2"/>
    <w:rsid w:val="00CD5A77"/>
    <w:rsid w:val="00CD6386"/>
    <w:rsid w:val="00CD6598"/>
    <w:rsid w:val="00CD7775"/>
    <w:rsid w:val="00CD77D8"/>
    <w:rsid w:val="00CE0806"/>
    <w:rsid w:val="00CE1115"/>
    <w:rsid w:val="00CE50B7"/>
    <w:rsid w:val="00CE5880"/>
    <w:rsid w:val="00CE6106"/>
    <w:rsid w:val="00CE7620"/>
    <w:rsid w:val="00CF0F1E"/>
    <w:rsid w:val="00D0068A"/>
    <w:rsid w:val="00D006CB"/>
    <w:rsid w:val="00D0075E"/>
    <w:rsid w:val="00D011AD"/>
    <w:rsid w:val="00D0281C"/>
    <w:rsid w:val="00D02FEC"/>
    <w:rsid w:val="00D03526"/>
    <w:rsid w:val="00D03851"/>
    <w:rsid w:val="00D0442B"/>
    <w:rsid w:val="00D0447E"/>
    <w:rsid w:val="00D05314"/>
    <w:rsid w:val="00D05D39"/>
    <w:rsid w:val="00D0768D"/>
    <w:rsid w:val="00D10D22"/>
    <w:rsid w:val="00D11AA1"/>
    <w:rsid w:val="00D11DA2"/>
    <w:rsid w:val="00D12407"/>
    <w:rsid w:val="00D134C7"/>
    <w:rsid w:val="00D141F0"/>
    <w:rsid w:val="00D145DA"/>
    <w:rsid w:val="00D16BFA"/>
    <w:rsid w:val="00D16EFD"/>
    <w:rsid w:val="00D20DCD"/>
    <w:rsid w:val="00D229D9"/>
    <w:rsid w:val="00D230AA"/>
    <w:rsid w:val="00D2362A"/>
    <w:rsid w:val="00D23EEB"/>
    <w:rsid w:val="00D25D22"/>
    <w:rsid w:val="00D26451"/>
    <w:rsid w:val="00D26E0D"/>
    <w:rsid w:val="00D26EB8"/>
    <w:rsid w:val="00D309B5"/>
    <w:rsid w:val="00D30B6E"/>
    <w:rsid w:val="00D315FC"/>
    <w:rsid w:val="00D33E54"/>
    <w:rsid w:val="00D3418A"/>
    <w:rsid w:val="00D347C7"/>
    <w:rsid w:val="00D35E79"/>
    <w:rsid w:val="00D37E91"/>
    <w:rsid w:val="00D37ECD"/>
    <w:rsid w:val="00D40236"/>
    <w:rsid w:val="00D40F55"/>
    <w:rsid w:val="00D41157"/>
    <w:rsid w:val="00D422EB"/>
    <w:rsid w:val="00D42CC7"/>
    <w:rsid w:val="00D43EB0"/>
    <w:rsid w:val="00D45565"/>
    <w:rsid w:val="00D457A4"/>
    <w:rsid w:val="00D47497"/>
    <w:rsid w:val="00D47F18"/>
    <w:rsid w:val="00D50848"/>
    <w:rsid w:val="00D54DC4"/>
    <w:rsid w:val="00D55FF2"/>
    <w:rsid w:val="00D563C5"/>
    <w:rsid w:val="00D62ED0"/>
    <w:rsid w:val="00D63A10"/>
    <w:rsid w:val="00D65918"/>
    <w:rsid w:val="00D703E9"/>
    <w:rsid w:val="00D71AFE"/>
    <w:rsid w:val="00D7297F"/>
    <w:rsid w:val="00D737DC"/>
    <w:rsid w:val="00D73F34"/>
    <w:rsid w:val="00D77822"/>
    <w:rsid w:val="00D809AD"/>
    <w:rsid w:val="00D814E5"/>
    <w:rsid w:val="00D81F29"/>
    <w:rsid w:val="00D830B1"/>
    <w:rsid w:val="00D83EF6"/>
    <w:rsid w:val="00D848F3"/>
    <w:rsid w:val="00D8655E"/>
    <w:rsid w:val="00D8658E"/>
    <w:rsid w:val="00D87475"/>
    <w:rsid w:val="00D90442"/>
    <w:rsid w:val="00D923F4"/>
    <w:rsid w:val="00D929B5"/>
    <w:rsid w:val="00D939B4"/>
    <w:rsid w:val="00D93F7B"/>
    <w:rsid w:val="00D969C8"/>
    <w:rsid w:val="00D971DC"/>
    <w:rsid w:val="00D974FC"/>
    <w:rsid w:val="00D97A37"/>
    <w:rsid w:val="00D97F2E"/>
    <w:rsid w:val="00DA1807"/>
    <w:rsid w:val="00DA1969"/>
    <w:rsid w:val="00DA1E56"/>
    <w:rsid w:val="00DA2A2B"/>
    <w:rsid w:val="00DA6050"/>
    <w:rsid w:val="00DA6179"/>
    <w:rsid w:val="00DA7F9D"/>
    <w:rsid w:val="00DB1613"/>
    <w:rsid w:val="00DB3BC3"/>
    <w:rsid w:val="00DB4230"/>
    <w:rsid w:val="00DB69B5"/>
    <w:rsid w:val="00DC09E6"/>
    <w:rsid w:val="00DC3D54"/>
    <w:rsid w:val="00DC5C2B"/>
    <w:rsid w:val="00DD0395"/>
    <w:rsid w:val="00DD2F74"/>
    <w:rsid w:val="00DD6B7D"/>
    <w:rsid w:val="00DE0670"/>
    <w:rsid w:val="00DE1FCC"/>
    <w:rsid w:val="00DE2F9D"/>
    <w:rsid w:val="00DE3E35"/>
    <w:rsid w:val="00DE482C"/>
    <w:rsid w:val="00DE6009"/>
    <w:rsid w:val="00DF4FED"/>
    <w:rsid w:val="00DF52EF"/>
    <w:rsid w:val="00DF6DDB"/>
    <w:rsid w:val="00E000EC"/>
    <w:rsid w:val="00E002C7"/>
    <w:rsid w:val="00E034F7"/>
    <w:rsid w:val="00E0380E"/>
    <w:rsid w:val="00E04D98"/>
    <w:rsid w:val="00E0593B"/>
    <w:rsid w:val="00E06DB1"/>
    <w:rsid w:val="00E132B4"/>
    <w:rsid w:val="00E133FB"/>
    <w:rsid w:val="00E14DD0"/>
    <w:rsid w:val="00E15845"/>
    <w:rsid w:val="00E15DC5"/>
    <w:rsid w:val="00E16A37"/>
    <w:rsid w:val="00E17413"/>
    <w:rsid w:val="00E21C6E"/>
    <w:rsid w:val="00E21D63"/>
    <w:rsid w:val="00E22100"/>
    <w:rsid w:val="00E22525"/>
    <w:rsid w:val="00E23E5C"/>
    <w:rsid w:val="00E27D14"/>
    <w:rsid w:val="00E30AE2"/>
    <w:rsid w:val="00E3133E"/>
    <w:rsid w:val="00E314A5"/>
    <w:rsid w:val="00E33EA0"/>
    <w:rsid w:val="00E346C1"/>
    <w:rsid w:val="00E376B4"/>
    <w:rsid w:val="00E37BDF"/>
    <w:rsid w:val="00E43042"/>
    <w:rsid w:val="00E4326F"/>
    <w:rsid w:val="00E4521D"/>
    <w:rsid w:val="00E4523C"/>
    <w:rsid w:val="00E46738"/>
    <w:rsid w:val="00E476BE"/>
    <w:rsid w:val="00E501EF"/>
    <w:rsid w:val="00E50B14"/>
    <w:rsid w:val="00E52239"/>
    <w:rsid w:val="00E52E3A"/>
    <w:rsid w:val="00E54527"/>
    <w:rsid w:val="00E555D8"/>
    <w:rsid w:val="00E559A7"/>
    <w:rsid w:val="00E56168"/>
    <w:rsid w:val="00E566B2"/>
    <w:rsid w:val="00E57351"/>
    <w:rsid w:val="00E601C1"/>
    <w:rsid w:val="00E61676"/>
    <w:rsid w:val="00E62457"/>
    <w:rsid w:val="00E6246C"/>
    <w:rsid w:val="00E62737"/>
    <w:rsid w:val="00E641F1"/>
    <w:rsid w:val="00E645FF"/>
    <w:rsid w:val="00E66ECB"/>
    <w:rsid w:val="00E73BA3"/>
    <w:rsid w:val="00E7404F"/>
    <w:rsid w:val="00E75C35"/>
    <w:rsid w:val="00E760CC"/>
    <w:rsid w:val="00E76EDF"/>
    <w:rsid w:val="00E80184"/>
    <w:rsid w:val="00E80A98"/>
    <w:rsid w:val="00E813DE"/>
    <w:rsid w:val="00E8193A"/>
    <w:rsid w:val="00E81BE5"/>
    <w:rsid w:val="00E834B9"/>
    <w:rsid w:val="00E84E03"/>
    <w:rsid w:val="00E85300"/>
    <w:rsid w:val="00E862BF"/>
    <w:rsid w:val="00E87287"/>
    <w:rsid w:val="00E87E14"/>
    <w:rsid w:val="00E943E0"/>
    <w:rsid w:val="00E949B3"/>
    <w:rsid w:val="00EA172D"/>
    <w:rsid w:val="00EA231B"/>
    <w:rsid w:val="00EA2C08"/>
    <w:rsid w:val="00EA32EB"/>
    <w:rsid w:val="00EA3CC0"/>
    <w:rsid w:val="00EA499C"/>
    <w:rsid w:val="00EA5642"/>
    <w:rsid w:val="00EA6750"/>
    <w:rsid w:val="00EA7B23"/>
    <w:rsid w:val="00EB01ED"/>
    <w:rsid w:val="00EB0873"/>
    <w:rsid w:val="00EB11C8"/>
    <w:rsid w:val="00EB1A90"/>
    <w:rsid w:val="00EB1D89"/>
    <w:rsid w:val="00EB307A"/>
    <w:rsid w:val="00EB37A2"/>
    <w:rsid w:val="00EB3C88"/>
    <w:rsid w:val="00EB3D1F"/>
    <w:rsid w:val="00EB40E8"/>
    <w:rsid w:val="00EB4A1C"/>
    <w:rsid w:val="00EB55CE"/>
    <w:rsid w:val="00EB6623"/>
    <w:rsid w:val="00EC03AA"/>
    <w:rsid w:val="00EC2521"/>
    <w:rsid w:val="00EC30A5"/>
    <w:rsid w:val="00EC3640"/>
    <w:rsid w:val="00EC4CE8"/>
    <w:rsid w:val="00EC5660"/>
    <w:rsid w:val="00EC5A33"/>
    <w:rsid w:val="00EC61C7"/>
    <w:rsid w:val="00EC733D"/>
    <w:rsid w:val="00ED00D6"/>
    <w:rsid w:val="00ED04C9"/>
    <w:rsid w:val="00ED0900"/>
    <w:rsid w:val="00ED29F8"/>
    <w:rsid w:val="00ED4EFE"/>
    <w:rsid w:val="00ED57F7"/>
    <w:rsid w:val="00ED5B41"/>
    <w:rsid w:val="00ED5BD6"/>
    <w:rsid w:val="00ED6654"/>
    <w:rsid w:val="00ED70D5"/>
    <w:rsid w:val="00EE0463"/>
    <w:rsid w:val="00EE0CDC"/>
    <w:rsid w:val="00EE1880"/>
    <w:rsid w:val="00EE5586"/>
    <w:rsid w:val="00EE55CD"/>
    <w:rsid w:val="00EF13FA"/>
    <w:rsid w:val="00EF16F5"/>
    <w:rsid w:val="00EF2A5E"/>
    <w:rsid w:val="00EF3D74"/>
    <w:rsid w:val="00EF5EE8"/>
    <w:rsid w:val="00EF719C"/>
    <w:rsid w:val="00EF7C38"/>
    <w:rsid w:val="00F00998"/>
    <w:rsid w:val="00F021BF"/>
    <w:rsid w:val="00F024F8"/>
    <w:rsid w:val="00F02DA5"/>
    <w:rsid w:val="00F031E3"/>
    <w:rsid w:val="00F0404F"/>
    <w:rsid w:val="00F04A1C"/>
    <w:rsid w:val="00F053B6"/>
    <w:rsid w:val="00F064E1"/>
    <w:rsid w:val="00F06C43"/>
    <w:rsid w:val="00F07479"/>
    <w:rsid w:val="00F07B27"/>
    <w:rsid w:val="00F1010B"/>
    <w:rsid w:val="00F10E36"/>
    <w:rsid w:val="00F13DC8"/>
    <w:rsid w:val="00F149C8"/>
    <w:rsid w:val="00F14DFC"/>
    <w:rsid w:val="00F1720B"/>
    <w:rsid w:val="00F17C5A"/>
    <w:rsid w:val="00F203B8"/>
    <w:rsid w:val="00F20E6C"/>
    <w:rsid w:val="00F210D6"/>
    <w:rsid w:val="00F21779"/>
    <w:rsid w:val="00F22487"/>
    <w:rsid w:val="00F24A91"/>
    <w:rsid w:val="00F24D74"/>
    <w:rsid w:val="00F2594C"/>
    <w:rsid w:val="00F2623A"/>
    <w:rsid w:val="00F26731"/>
    <w:rsid w:val="00F27C0E"/>
    <w:rsid w:val="00F30D19"/>
    <w:rsid w:val="00F312E8"/>
    <w:rsid w:val="00F33C48"/>
    <w:rsid w:val="00F33F8E"/>
    <w:rsid w:val="00F349C7"/>
    <w:rsid w:val="00F36357"/>
    <w:rsid w:val="00F365EC"/>
    <w:rsid w:val="00F3678F"/>
    <w:rsid w:val="00F4176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4CF2"/>
    <w:rsid w:val="00F55635"/>
    <w:rsid w:val="00F55A9E"/>
    <w:rsid w:val="00F61D3F"/>
    <w:rsid w:val="00F64C80"/>
    <w:rsid w:val="00F655B1"/>
    <w:rsid w:val="00F655C3"/>
    <w:rsid w:val="00F65A96"/>
    <w:rsid w:val="00F67FB8"/>
    <w:rsid w:val="00F74106"/>
    <w:rsid w:val="00F74922"/>
    <w:rsid w:val="00F7601A"/>
    <w:rsid w:val="00F76C51"/>
    <w:rsid w:val="00F77D82"/>
    <w:rsid w:val="00F77FA3"/>
    <w:rsid w:val="00F80FD2"/>
    <w:rsid w:val="00F84A70"/>
    <w:rsid w:val="00F85018"/>
    <w:rsid w:val="00F85346"/>
    <w:rsid w:val="00F85BF1"/>
    <w:rsid w:val="00F873A4"/>
    <w:rsid w:val="00F91360"/>
    <w:rsid w:val="00F9224B"/>
    <w:rsid w:val="00F929A6"/>
    <w:rsid w:val="00F92B49"/>
    <w:rsid w:val="00F92B60"/>
    <w:rsid w:val="00F936A3"/>
    <w:rsid w:val="00F939D2"/>
    <w:rsid w:val="00F9432B"/>
    <w:rsid w:val="00F94BEC"/>
    <w:rsid w:val="00F95D9C"/>
    <w:rsid w:val="00F96BF5"/>
    <w:rsid w:val="00F9765C"/>
    <w:rsid w:val="00F97974"/>
    <w:rsid w:val="00F97BD4"/>
    <w:rsid w:val="00FA3626"/>
    <w:rsid w:val="00FA4057"/>
    <w:rsid w:val="00FA4DB7"/>
    <w:rsid w:val="00FA5583"/>
    <w:rsid w:val="00FA5F9D"/>
    <w:rsid w:val="00FA7200"/>
    <w:rsid w:val="00FB2BD1"/>
    <w:rsid w:val="00FB30BA"/>
    <w:rsid w:val="00FB37D2"/>
    <w:rsid w:val="00FB43D7"/>
    <w:rsid w:val="00FB5C5C"/>
    <w:rsid w:val="00FB70C0"/>
    <w:rsid w:val="00FB7955"/>
    <w:rsid w:val="00FC07DB"/>
    <w:rsid w:val="00FC0C3D"/>
    <w:rsid w:val="00FC1BB8"/>
    <w:rsid w:val="00FC295C"/>
    <w:rsid w:val="00FC2A8F"/>
    <w:rsid w:val="00FC2DFD"/>
    <w:rsid w:val="00FC317D"/>
    <w:rsid w:val="00FC36ED"/>
    <w:rsid w:val="00FC548B"/>
    <w:rsid w:val="00FC5735"/>
    <w:rsid w:val="00FC6557"/>
    <w:rsid w:val="00FC6615"/>
    <w:rsid w:val="00FD0626"/>
    <w:rsid w:val="00FD27E3"/>
    <w:rsid w:val="00FD29E0"/>
    <w:rsid w:val="00FD3E89"/>
    <w:rsid w:val="00FD6665"/>
    <w:rsid w:val="00FD6EAA"/>
    <w:rsid w:val="00FD75BC"/>
    <w:rsid w:val="00FE2028"/>
    <w:rsid w:val="00FE3081"/>
    <w:rsid w:val="00FE4365"/>
    <w:rsid w:val="00FE469A"/>
    <w:rsid w:val="00FE5E23"/>
    <w:rsid w:val="00FE6614"/>
    <w:rsid w:val="00FE76F5"/>
    <w:rsid w:val="00FE7DB5"/>
    <w:rsid w:val="00FF1E82"/>
    <w:rsid w:val="00FF241E"/>
    <w:rsid w:val="00FF2C2B"/>
    <w:rsid w:val="00FF3FD9"/>
    <w:rsid w:val="00FF45F3"/>
    <w:rsid w:val="00FF46A8"/>
    <w:rsid w:val="00FF6E5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185C9D73-C86A-437D-8E74-0FA97A20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0C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rk8pqqb5uib">
    <w:name w:val="mark8pqqb5uib"/>
    <w:basedOn w:val="DefaultParagraphFont"/>
    <w:rsid w:val="0099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CHCC CLERK/RFO</cp:lastModifiedBy>
  <cp:revision>2</cp:revision>
  <cp:lastPrinted>2025-05-19T12:46:00Z</cp:lastPrinted>
  <dcterms:created xsi:type="dcterms:W3CDTF">2024-03-18T10:58:00Z</dcterms:created>
  <dcterms:modified xsi:type="dcterms:W3CDTF">2025-06-04T13:57:00Z</dcterms:modified>
</cp:coreProperties>
</file>